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1" w:rsidRDefault="007936C1" w:rsidP="007936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47"/>
          <w:szCs w:val="47"/>
          <w:shd w:val="clear" w:color="auto" w:fill="FFFFFF"/>
        </w:rPr>
        <w:t>Рекомендации для родителей по пожарной безопасности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6-7 лет, подготовительный к школе возраст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 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  <w:r w:rsidRPr="0049398D">
        <w:rPr>
          <w:rStyle w:val="c0"/>
          <w:color w:val="000000"/>
          <w:sz w:val="28"/>
          <w:szCs w:val="28"/>
        </w:rPr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49398D">
        <w:rPr>
          <w:rStyle w:val="c0"/>
          <w:color w:val="000000"/>
          <w:sz w:val="28"/>
          <w:szCs w:val="28"/>
        </w:rPr>
        <w:t>подготовишкам</w:t>
      </w:r>
      <w:proofErr w:type="spellEnd"/>
      <w:r w:rsidRPr="0049398D">
        <w:rPr>
          <w:rStyle w:val="c0"/>
          <w:color w:val="000000"/>
          <w:sz w:val="28"/>
          <w:szCs w:val="28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49398D">
        <w:rPr>
          <w:rStyle w:val="c0"/>
          <w:color w:val="000000"/>
          <w:sz w:val="28"/>
          <w:szCs w:val="28"/>
        </w:rPr>
        <w:t>прочитанное</w:t>
      </w:r>
      <w:proofErr w:type="gramEnd"/>
      <w:r w:rsidRPr="0049398D">
        <w:rPr>
          <w:rStyle w:val="c0"/>
          <w:color w:val="000000"/>
          <w:sz w:val="28"/>
          <w:szCs w:val="28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 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В 6-7-летнем возрасте мы даем доступную информацию, учим правильным действиям.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2"/>
          <w:b/>
          <w:bCs/>
          <w:color w:val="000000"/>
          <w:sz w:val="28"/>
          <w:szCs w:val="28"/>
        </w:rPr>
        <w:t>Ребенок должен знать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пожарных вызывают по телефону, и знать особенности своего телефона;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бытовой газ взрывчат и ядовит, поэтому пользоваться им могут только взрослые;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признаками пожара являются огонь, дым и запах дыма. О них надо обязательно и срочно сообщить взрослым;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нельзя брать вещи, приборы взрослых для игры — не умея их использовать правильно, можно устроить пожар.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 xml:space="preserve"> 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49398D">
        <w:rPr>
          <w:rStyle w:val="c0"/>
          <w:color w:val="000000"/>
          <w:sz w:val="28"/>
          <w:szCs w:val="28"/>
        </w:rPr>
        <w:t>автолестница</w:t>
      </w:r>
      <w:proofErr w:type="spellEnd"/>
      <w:r w:rsidRPr="0049398D">
        <w:rPr>
          <w:rStyle w:val="c0"/>
          <w:color w:val="000000"/>
          <w:sz w:val="28"/>
          <w:szCs w:val="28"/>
        </w:rPr>
        <w:t xml:space="preserve">). Обязательно надо рассказать ребенку, что пожарные — люди не только отважные и умелые, но и что они </w:t>
      </w:r>
      <w:r w:rsidRPr="0049398D">
        <w:rPr>
          <w:rStyle w:val="c0"/>
          <w:color w:val="000000"/>
          <w:sz w:val="28"/>
          <w:szCs w:val="28"/>
        </w:rPr>
        <w:lastRenderedPageBreak/>
        <w:t>должны много знать. Постарайтесь включить образ пожарного в систему позитивных ценностей ребенка — «с кого брать пример».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 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 xml:space="preserve"> 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49398D">
        <w:rPr>
          <w:rStyle w:val="c0"/>
          <w:color w:val="000000"/>
          <w:sz w:val="28"/>
          <w:szCs w:val="28"/>
        </w:rPr>
        <w:t>пожарных</w:t>
      </w:r>
      <w:proofErr w:type="gramEnd"/>
      <w:r w:rsidRPr="0049398D">
        <w:rPr>
          <w:rStyle w:val="c0"/>
          <w:color w:val="000000"/>
          <w:sz w:val="28"/>
          <w:szCs w:val="28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>
        <w:rPr>
          <w:rStyle w:val="c0"/>
          <w:color w:val="000000"/>
          <w:sz w:val="28"/>
          <w:szCs w:val="28"/>
        </w:rPr>
        <w:t xml:space="preserve"> </w:t>
      </w:r>
      <w:r w:rsidRPr="0049398D">
        <w:rPr>
          <w:color w:val="000000"/>
          <w:sz w:val="28"/>
          <w:szCs w:val="28"/>
          <w:shd w:val="clear" w:color="auto" w:fill="FFFFFF"/>
        </w:rPr>
        <w:t>В нашем детском саду ведется постоянная и планомерная работа по профилактике пожарной безопасности среди дошкольников. Каждый ребенок в нашем детском саду знает, как действовать при звуке пожарной сигнализации. Эти умения дети приобрели в процессе ежемесячных учебн</w:t>
      </w:r>
      <w:r>
        <w:rPr>
          <w:color w:val="000000"/>
          <w:sz w:val="28"/>
          <w:szCs w:val="28"/>
          <w:shd w:val="clear" w:color="auto" w:fill="FFFFFF"/>
        </w:rPr>
        <w:t>ых эвакуаций. Дети</w:t>
      </w:r>
      <w:r w:rsidRPr="0049398D">
        <w:rPr>
          <w:color w:val="000000"/>
          <w:sz w:val="28"/>
          <w:szCs w:val="28"/>
          <w:shd w:val="clear" w:color="auto" w:fill="FFFFFF"/>
        </w:rPr>
        <w:t xml:space="preserve"> знают номер, по которому звонить в случае пожара, знакомы с работой огнетушителя.</w:t>
      </w:r>
    </w:p>
    <w:p w:rsidR="00A34921" w:rsidRDefault="00A34921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Я прошу ответить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несколько вопросов: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называется профессия людей, борющихся с огнем? (Пожарные).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т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зна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форме пожарного?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Скажи,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зачем пожарному каска?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ты думаешь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почему, пожарная машина красная? (Чтобы издали ее видели другие машины и уступали место на проезжей части).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номер мы должны набрать по телефону, чтобы вызвать пожарных?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01).</w:t>
      </w:r>
    </w:p>
    <w:p w:rsidR="00A34921" w:rsidRDefault="00A34921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458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5D458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Послушай,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пословицы и поговорки, где говорится о пожарной безопасности?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Слезы пожара не тушат.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Спички – не игрушка, огонь не забава.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дыма без огня.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огня не бережется, тот скоро обожжется.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Спичка – невеличка, огонь – великан.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Водой тушат пожар, а умом предотвращают.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44B" w:rsidRDefault="0029044B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 о безопасном поведении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</w:p>
    <w:p w:rsidR="0029044B" w:rsidRPr="004B0B36" w:rsidRDefault="0029044B" w:rsidP="0029044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0B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первое </w:t>
      </w:r>
      <w:r w:rsidRPr="004B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касается каждого, правило первое самое важное!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улице, и в комнате помни о нем</w:t>
      </w:r>
      <w:r w:rsidRPr="004B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Спички не тронь – в спичках огонь.</w:t>
      </w:r>
    </w:p>
    <w:p w:rsidR="0029044B" w:rsidRPr="003A410C" w:rsidRDefault="0029044B" w:rsidP="00290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второе 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запомнить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ожно: с электроприборами, будь осторожен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утюгом и чайником, с плитой и паяльником.</w:t>
      </w:r>
    </w:p>
    <w:p w:rsidR="0029044B" w:rsidRPr="003A410C" w:rsidRDefault="0029044B" w:rsidP="00290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четвертое: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Хочу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тебя предостеречь, не разжигай без взрослых печь.</w:t>
      </w:r>
    </w:p>
    <w:p w:rsidR="0029044B" w:rsidRPr="003A410C" w:rsidRDefault="0029044B" w:rsidP="00290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четвертое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Приятно в лесу посидеть у костра, когда же домой возвращаться пора, перед уходом не жалей костер, землей забросай и водою залей.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0B3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Родитель: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будем соблюдать эти правила, то с нами никогда не случится беды.</w:t>
      </w:r>
    </w:p>
    <w:p w:rsidR="00A34921" w:rsidRDefault="00A34921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44B" w:rsidRDefault="0029044B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49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Pr="00A3492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Экспериментальная лаборатория</w:t>
      </w:r>
      <w:r w:rsidRPr="00A349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мы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проводить опыты с огнем. 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Родитель знакомит ребенка 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огнем и его свойствами.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Миллионы лет назад люди научились добывать огонь. В руках человека он давал свет и тепло. На огне  люди готовили себе пищу, защищались от диких зверей, которые могли напасть на человека. Но стоило давать волю, оставить его без контроля, как добрые действия огня превращались  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зло. Пожары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происходят  и по сей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день. И очень часто они возникают  там, где неосторожно и небрежно обращаться с огнем. При неосторожности люди получают ожоги и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травления. Вот сейчас  мы с тобой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проведем несколько экспериментов с огнем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первый: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мета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ллическом подносе зажигает свечу. – Когда мы зажгли свечу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мы увидели? (Огонек). Он яркий, красивый, так 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ривлекает к себе внимание. Как ты думаешь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можно ли к нему прикоснуться?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(Нет). Объясни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почему?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(Можно обжечься.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нечаянно уронить свечу на ковер или на пол, может произойти пожар).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Да, действительно, огонь - стихия яркая, привлекательная, но в то же время и очень опасная.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второй: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 к огоньку лист бумаги. Скажи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быстро сгорает бумага?  (Да).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третий: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подноси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к огоньку немного ваты. А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вата быстро сгорает?  (Да).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четвертый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дносит деревянную щепку.  А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дерево быстро сгорает?  (Нет). Да, дерево медленнее загорается, но когда горит, то горит долго. И это очень опасно.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пятый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огонь становится опасным, как человек может с ним справиться? (Его нужно потушить). Чего же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боится огонь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(Воды,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снега, земли, песка). А давай проверим правильность твоих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утверждений. Проведем опыт: на горящую свечу прольем немного воды (ребено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выполняет указание взрослого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Что происходит и почему? (Огонь погас, потому что он боится воды).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шестой, седьмой, восьмой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Аналогичные опыты проводятся с другими материалами: песком, землей, снегом.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девятый: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теперь проведем последний опыт и сделаем соответствующие выводы. Горящую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свечу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плотно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кроем стеклянным стаканом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 происходит с огнем? (Он гаснет). Почему наш огонек через некоторое время погас? Я подскажу: без воздуха огонь существовать не может. Поэт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ому когда доступ воздуха в стакан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прекратился, огонь погас.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этом наша работа в лаборатории окончена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044B" w:rsidRPr="000D6F6A" w:rsidRDefault="0029044B" w:rsidP="0029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Дидактическая игра «Добрый и злой огонь».</w:t>
      </w:r>
    </w:p>
    <w:p w:rsidR="0029044B" w:rsidRPr="000D6F6A" w:rsidRDefault="0029044B" w:rsidP="00290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Родитель: </w:t>
      </w:r>
      <w:proofErr w:type="gramStart"/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добрый подпрыгиваем, а на злой приседаем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Повар печет булочки.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Туристы развели костры.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готовит обед.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играют со спичками.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Папа топит печь.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включили телевизор без мамы.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гладит белье.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взяли спички и свечку.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Мальчишки подожгли сухую траву.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Папа включил гирлянду на елке.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взяли бенгальские огни без спроса.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Игра «Хлопай-топай»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Родитель:  А сейчас мы поиграем в игру. Я буду перечислять различные действия. Если они безопасны – ты хлопай, а если названные действия могут привести к пожару – топай: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рисование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чтение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поджигание бумаги (топают);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пение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игры с электроприборами (топают)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лепка из пластилина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вырезывание из бумаги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игра с зажигалкой (топают);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зажигание свечки (топают);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чтение стихотворений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игра в мяч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поджигание сухой травы (топают).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Молодец! Ты не только умный, но и очень внимательный! Ни разу не ошибся!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A"/>
          <w:sz w:val="27"/>
          <w:szCs w:val="27"/>
        </w:rPr>
      </w:pP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Игра «Шаг вперед – два назад»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Взрослый:  Предлагаю тебе еще одну игру  «Шаг вперед – два назад». Я буду говорить о поступках детей. Если они правильные, то ты делай шаг вперед, а если неправильные, опасные – 2 шага назад. Будь внимательным!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-Для девочки Оли куклы – подружки,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А спички – вовсе не игрушки. (Шаг вперед)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Вышла на улицу Мила,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Про утюг совсем забыла.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 xml:space="preserve">Он на юбке грелся, грелся- </w:t>
      </w:r>
      <w:proofErr w:type="gramStart"/>
      <w:r>
        <w:rPr>
          <w:color w:val="00000A"/>
          <w:sz w:val="27"/>
          <w:szCs w:val="27"/>
        </w:rPr>
        <w:t xml:space="preserve">( </w:t>
      </w:r>
      <w:proofErr w:type="gramEnd"/>
      <w:r>
        <w:rPr>
          <w:color w:val="00000A"/>
          <w:sz w:val="27"/>
          <w:szCs w:val="27"/>
        </w:rPr>
        <w:t>2 шага назад)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Легкий шелк и загорелся.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Братик старший мой Сережка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lastRenderedPageBreak/>
        <w:t>Увидал огонь в окошко.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101 он позвонил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И пожарным сообщил. (Шаг вперед)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Красивый новогодний вечер,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 xml:space="preserve">Саша зажег на елке свечи. </w:t>
      </w:r>
      <w:proofErr w:type="gramStart"/>
      <w:r>
        <w:rPr>
          <w:color w:val="00000A"/>
          <w:sz w:val="27"/>
          <w:szCs w:val="27"/>
        </w:rPr>
        <w:t xml:space="preserve">( </w:t>
      </w:r>
      <w:proofErr w:type="gramEnd"/>
      <w:r>
        <w:rPr>
          <w:color w:val="00000A"/>
          <w:sz w:val="27"/>
          <w:szCs w:val="27"/>
        </w:rPr>
        <w:t>2 шага назад)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Правила пожарной безопасности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Вова четко знал.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Спички, зажигалки никогда не брал! (Шаг вперед)</w:t>
      </w:r>
    </w:p>
    <w:p w:rsidR="00A34921" w:rsidRDefault="00A34921" w:rsidP="0029044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</w:rPr>
      </w:pP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Игра с  мячом.</w:t>
      </w:r>
      <w:r>
        <w:rPr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t>(Взрослый начинает стихотворную строчку, а ребенок, которому он передает мяч, должен закончить стихотворение).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Где с огнем беспечны люди,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Там взовьется в небо жар.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Там всегда грозить нам будет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Злой, опаснейший …ПОЖАР.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Раз, два, три, четыре.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У кого пожар в …КВАРТИРЕ.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Дым столбом поднялся вдруг.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не выключил …УТЮГ.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Красный отблеск побежал.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со спичками…ИГРАЛ.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Стол и шкаф горели разом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сушил белье над …ГАЗОМ.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Пламя прыгнуло в листву.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у дома жег…ТРАВУ.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в огонь бросал при этом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Незнакомые …ПРЕДМЕТЫ.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Помни каждый гражданин: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Этот номер …01.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Дым увидел – не зевай.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И пожарных …ВЫЗЫВАЙ!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rPr>
          <w:sz w:val="28"/>
          <w:szCs w:val="28"/>
        </w:rPr>
      </w:pPr>
      <w:r w:rsidRPr="0029044B">
        <w:rPr>
          <w:sz w:val="28"/>
          <w:szCs w:val="28"/>
        </w:rPr>
        <w:t>Родитель: Я предлагаю тебе посмотреть картинки и вывести по ним правило.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1 картинка.</w:t>
      </w:r>
      <w:r w:rsidRPr="0029044B">
        <w:rPr>
          <w:sz w:val="28"/>
          <w:szCs w:val="28"/>
        </w:rPr>
        <w:t> Квартира, горит телевизор, мальчик держит в руках одеяло - набрасывает его на огонь.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drawing>
          <wp:inline distT="0" distB="0" distL="0" distR="0">
            <wp:extent cx="2773577" cy="1961756"/>
            <wp:effectExtent l="19050" t="0" r="7723" b="0"/>
            <wp:docPr id="1" name="Рисунок 1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11" cy="196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lastRenderedPageBreak/>
        <w:t>Правило: если огонь небольшой, его можно затушить самому, набросив на него плотную ткань, одеяло.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2 картинка. </w:t>
      </w:r>
      <w:r w:rsidRPr="0029044B">
        <w:rPr>
          <w:sz w:val="28"/>
          <w:szCs w:val="28"/>
        </w:rPr>
        <w:t>Ребенок звонит по номеру 101.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drawing>
          <wp:inline distT="0" distB="0" distL="0" distR="0">
            <wp:extent cx="1799880" cy="2681416"/>
            <wp:effectExtent l="19050" t="0" r="0" b="0"/>
            <wp:docPr id="2" name="Рисунок 2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36" cy="270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возник пожар, то необходимо вызвать пожарных, позвонив по номеру 101.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3 картинка</w:t>
      </w:r>
      <w:r w:rsidRPr="0029044B">
        <w:rPr>
          <w:sz w:val="28"/>
          <w:szCs w:val="28"/>
        </w:rPr>
        <w:t>. Мальчик выбегает из помещения.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drawing>
          <wp:inline distT="0" distB="0" distL="0" distR="0">
            <wp:extent cx="1920961" cy="2611125"/>
            <wp:effectExtent l="19050" t="0" r="3089" b="0"/>
            <wp:docPr id="3" name="Рисунок 3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63" cy="261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вызвать пожарных невозможно, то нужно покинуть помещение.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4 картинка</w:t>
      </w:r>
      <w:r w:rsidRPr="0029044B">
        <w:rPr>
          <w:sz w:val="28"/>
          <w:szCs w:val="28"/>
        </w:rPr>
        <w:t>. Квартира, много дыма, на полу на четвереньках к двери ползет ребенок.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lastRenderedPageBreak/>
        <w:drawing>
          <wp:inline distT="0" distB="0" distL="0" distR="0">
            <wp:extent cx="1918421" cy="2825093"/>
            <wp:effectExtent l="19050" t="0" r="5629" b="0"/>
            <wp:docPr id="4" name="Рисунок 4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21" cy="28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5 картинка. </w:t>
      </w:r>
      <w:r w:rsidRPr="0029044B">
        <w:rPr>
          <w:sz w:val="28"/>
          <w:szCs w:val="28"/>
        </w:rPr>
        <w:t>Ребенок стоит на балконе, а позади него огонь и дым.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drawing>
          <wp:inline distT="0" distB="0" distL="0" distR="0">
            <wp:extent cx="1723253" cy="2593450"/>
            <wp:effectExtent l="19050" t="0" r="0" b="0"/>
            <wp:docPr id="5" name="Рисунок 5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01" cy="26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выйти невозможно, необходимо выбраться на балкон и звать людей на помощь.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И еще запомни - нельзя прятаться под кровать или в шкаф - так тебя будет труднее найти пожарным.</w:t>
      </w:r>
    </w:p>
    <w:p w:rsidR="0029044B" w:rsidRPr="0029044B" w:rsidRDefault="0029044B" w:rsidP="0029044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z w:val="28"/>
          <w:szCs w:val="28"/>
        </w:rPr>
      </w:pPr>
      <w:r w:rsidRPr="0029044B">
        <w:rPr>
          <w:sz w:val="28"/>
          <w:szCs w:val="28"/>
        </w:rPr>
        <w:t>При пожаре в подъезде - никогда не садись в лифт - он может отключиться, остановиться и ты задохнешься.</w:t>
      </w:r>
      <w:r w:rsidRPr="0029044B">
        <w:rPr>
          <w:rStyle w:val="c2"/>
          <w:b/>
          <w:bCs/>
          <w:sz w:val="28"/>
          <w:szCs w:val="28"/>
        </w:rPr>
        <w:t xml:space="preserve"> </w:t>
      </w:r>
    </w:p>
    <w:p w:rsidR="009F2B1D" w:rsidRPr="0029044B" w:rsidRDefault="009F2B1D"/>
    <w:sectPr w:rsidR="009F2B1D" w:rsidRPr="0029044B" w:rsidSect="009F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CF0"/>
    <w:multiLevelType w:val="hybridMultilevel"/>
    <w:tmpl w:val="37BC8A4E"/>
    <w:lvl w:ilvl="0" w:tplc="B616DA6A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3FF"/>
    <w:multiLevelType w:val="multilevel"/>
    <w:tmpl w:val="F1C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267C"/>
    <w:multiLevelType w:val="multilevel"/>
    <w:tmpl w:val="7BE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2037E"/>
    <w:multiLevelType w:val="multilevel"/>
    <w:tmpl w:val="4B5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36C1"/>
    <w:rsid w:val="0029044B"/>
    <w:rsid w:val="007936C1"/>
    <w:rsid w:val="009F2B1D"/>
    <w:rsid w:val="00A3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6C1"/>
  </w:style>
  <w:style w:type="character" w:customStyle="1" w:styleId="c0">
    <w:name w:val="c0"/>
    <w:basedOn w:val="a0"/>
    <w:rsid w:val="007936C1"/>
  </w:style>
  <w:style w:type="paragraph" w:styleId="a3">
    <w:name w:val="List Paragraph"/>
    <w:basedOn w:val="a"/>
    <w:uiPriority w:val="34"/>
    <w:qFormat/>
    <w:rsid w:val="00290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2020-04-13T07:59:00Z</dcterms:created>
  <dcterms:modified xsi:type="dcterms:W3CDTF">2020-04-13T08:54:00Z</dcterms:modified>
</cp:coreProperties>
</file>