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82" w:rsidRPr="007212D4" w:rsidRDefault="007212D4" w:rsidP="007212D4">
      <w:pPr>
        <w:jc w:val="center"/>
        <w:rPr>
          <w:rFonts w:ascii="Times New Roman" w:hAnsi="Times New Roman" w:cs="Times New Roman"/>
          <w:b/>
          <w:color w:val="0000CC"/>
          <w:sz w:val="32"/>
          <w:szCs w:val="28"/>
          <w:shd w:val="clear" w:color="auto" w:fill="FFFFFF"/>
        </w:rPr>
      </w:pPr>
      <w:r w:rsidRPr="007212D4">
        <w:rPr>
          <w:rFonts w:ascii="Times New Roman" w:hAnsi="Times New Roman" w:cs="Times New Roman"/>
          <w:b/>
          <w:color w:val="0000CC"/>
          <w:sz w:val="32"/>
          <w:szCs w:val="28"/>
          <w:shd w:val="clear" w:color="auto" w:fill="FFFFFF"/>
        </w:rPr>
        <w:t>Играем вместе с детьми</w:t>
      </w:r>
    </w:p>
    <w:p w:rsidR="00300682" w:rsidRPr="007212D4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CC"/>
          <w:sz w:val="28"/>
          <w:szCs w:val="28"/>
        </w:rPr>
      </w:pPr>
      <w:r w:rsidRPr="007212D4">
        <w:rPr>
          <w:rStyle w:val="a8"/>
          <w:color w:val="0000CC"/>
          <w:sz w:val="28"/>
          <w:szCs w:val="28"/>
          <w:bdr w:val="none" w:sz="0" w:space="0" w:color="auto" w:frame="1"/>
        </w:rPr>
        <w:t>Игра «Вода»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Говорим слова связанные с водой. Услышав слово, дети должны сказать, как оно связано с водой. Например: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1. Снег. (Если растопить снег, получится вода.)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 xml:space="preserve">2. Море. (В море </w:t>
      </w:r>
      <w:proofErr w:type="gramStart"/>
      <w:r w:rsidRPr="00300682">
        <w:rPr>
          <w:color w:val="000000"/>
          <w:sz w:val="28"/>
          <w:szCs w:val="28"/>
        </w:rPr>
        <w:t>очень много</w:t>
      </w:r>
      <w:proofErr w:type="gramEnd"/>
      <w:r w:rsidRPr="00300682">
        <w:rPr>
          <w:color w:val="000000"/>
          <w:sz w:val="28"/>
          <w:szCs w:val="28"/>
        </w:rPr>
        <w:t xml:space="preserve"> воды.)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3. Туча. (Из тучи идёт дождь, падают капли воды.)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4. Теплоход. (Теплоход плывёт по воде.)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300682">
        <w:rPr>
          <w:color w:val="000000"/>
          <w:sz w:val="28"/>
          <w:szCs w:val="28"/>
        </w:rPr>
        <w:t>Другие слова для игры: лейка, колодец, чайник, сосулька, пар, сугроб, ручей.</w:t>
      </w:r>
      <w:proofErr w:type="gramEnd"/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00682" w:rsidRPr="007212D4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CC"/>
          <w:sz w:val="28"/>
          <w:szCs w:val="28"/>
        </w:rPr>
      </w:pPr>
      <w:r w:rsidRPr="007212D4">
        <w:rPr>
          <w:rStyle w:val="a8"/>
          <w:color w:val="0000CC"/>
          <w:sz w:val="28"/>
          <w:szCs w:val="28"/>
          <w:bdr w:val="none" w:sz="0" w:space="0" w:color="auto" w:frame="1"/>
        </w:rPr>
        <w:t>Игра «Деревья»</w:t>
      </w:r>
    </w:p>
    <w:p w:rsid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Называем </w:t>
      </w:r>
      <w:r w:rsidRPr="00300682">
        <w:rPr>
          <w:color w:val="000000"/>
          <w:sz w:val="28"/>
          <w:szCs w:val="28"/>
        </w:rPr>
        <w:t>разные деревья (берёза, дуб, ясень, рябина, липа, клён, тополь, ель, сосна, пихта, кедр, ольха и др.), а иногда - что-то другое (мармелад, стадион, веер, корзина и т. д.).</w:t>
      </w:r>
      <w:proofErr w:type="gramEnd"/>
      <w:r w:rsidRPr="00300682">
        <w:rPr>
          <w:color w:val="000000"/>
          <w:sz w:val="28"/>
          <w:szCs w:val="28"/>
        </w:rPr>
        <w:t xml:space="preserve"> Услышав то, что не является названием дерева, дети должны хлопнуть в ладоши. Важно быть внимательным и не ошибаться. Игроки, которые ни разу не ошиблись, могут быть признаны победителями.</w:t>
      </w:r>
    </w:p>
    <w:p w:rsidR="007212D4" w:rsidRDefault="007212D4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00682" w:rsidRPr="007212D4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CC"/>
          <w:sz w:val="28"/>
          <w:szCs w:val="28"/>
        </w:rPr>
      </w:pPr>
      <w:r w:rsidRPr="007212D4">
        <w:rPr>
          <w:rStyle w:val="a8"/>
          <w:color w:val="0000CC"/>
          <w:sz w:val="28"/>
          <w:szCs w:val="28"/>
          <w:bdr w:val="none" w:sz="0" w:space="0" w:color="auto" w:frame="1"/>
        </w:rPr>
        <w:t>Пальчиковая игра «Солнышко»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rStyle w:val="a9"/>
          <w:color w:val="000000"/>
          <w:sz w:val="28"/>
          <w:szCs w:val="28"/>
          <w:bdr w:val="none" w:sz="0" w:space="0" w:color="auto" w:frame="1"/>
        </w:rPr>
        <w:t>Слушаем стихи и загибаем пальчики – считаем лучики.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Есть у солнышка лучи –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И ясны, и горячи.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 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Тянутся они от солнца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Прямо к нашему оконцу.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 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Первый лучик дарит свет,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А второй - весны привет.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 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Третий лучик самый яркий,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А четвёртый - самый жаркий.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 </w:t>
      </w:r>
    </w:p>
    <w:p w:rsidR="00300682" w:rsidRP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Пятый нас зовёт гулять.</w:t>
      </w:r>
    </w:p>
    <w:p w:rsid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682">
        <w:rPr>
          <w:color w:val="000000"/>
          <w:sz w:val="28"/>
          <w:szCs w:val="28"/>
        </w:rPr>
        <w:t>Раз, два, три, четыре, пять!</w:t>
      </w:r>
    </w:p>
    <w:p w:rsidR="007212D4" w:rsidRDefault="007212D4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00682" w:rsidRPr="007212D4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CC"/>
          <w:sz w:val="28"/>
          <w:szCs w:val="28"/>
        </w:rPr>
      </w:pPr>
      <w:r w:rsidRPr="007212D4">
        <w:rPr>
          <w:rStyle w:val="a8"/>
          <w:color w:val="0000CC"/>
          <w:sz w:val="28"/>
          <w:szCs w:val="28"/>
          <w:bdr w:val="none" w:sz="0" w:space="0" w:color="auto" w:frame="1"/>
        </w:rPr>
        <w:t>Игра «Делаем быстро»</w:t>
      </w:r>
    </w:p>
    <w:p w:rsidR="00300682" w:rsidRDefault="00300682" w:rsidP="003006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Предложить ребёнку </w:t>
      </w:r>
      <w:r w:rsidRPr="00300682">
        <w:rPr>
          <w:color w:val="000000"/>
          <w:sz w:val="28"/>
          <w:szCs w:val="28"/>
        </w:rPr>
        <w:t xml:space="preserve">выполнить разные движения, причём так же быстро, как всё делает быстрая ящерка. Например: правую руку положить на правое колено, левую приложить к левому уху; поменять руки местами; правую руку положить на живот, левую приложить к левой щеке; поменять руки местами; правую руку положить на голову, левую приложить к подбородку; поменять руки местами; и т. д. Важно быть внимательным и не ошибаться. </w:t>
      </w:r>
    </w:p>
    <w:p w:rsidR="007B65D6" w:rsidRDefault="007B65D6" w:rsidP="007B65D6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7B65D6" w:rsidRPr="007212D4" w:rsidRDefault="007B65D6" w:rsidP="007B65D6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212D4">
        <w:rPr>
          <w:rFonts w:ascii="Times New Roman" w:hAnsi="Times New Roman" w:cs="Times New Roman"/>
          <w:color w:val="0000CC"/>
          <w:sz w:val="28"/>
          <w:szCs w:val="28"/>
        </w:rPr>
        <w:lastRenderedPageBreak/>
        <w:t xml:space="preserve"> </w:t>
      </w:r>
      <w:r w:rsidRPr="007212D4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Дидактическая игра. </w:t>
      </w:r>
    </w:p>
    <w:p w:rsidR="007B65D6" w:rsidRPr="005D234D" w:rsidRDefault="007B65D6" w:rsidP="007B65D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медведей – … (медвежата)</w:t>
      </w:r>
      <w:r w:rsidRPr="005D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 зайцев – … (зайчата)</w:t>
      </w:r>
      <w:r w:rsidRPr="005D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 лисиц – … (лисята)</w:t>
      </w:r>
      <w:r w:rsidRPr="005D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 волков – … (волчата)</w:t>
      </w:r>
      <w:r w:rsidRPr="005D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 оленей – … (оленята)</w:t>
      </w:r>
      <w:r w:rsidRPr="005D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 ежей – … (ежата)</w:t>
      </w:r>
      <w:r w:rsidRPr="005D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 мышей – … (мышата)</w:t>
      </w:r>
      <w:r w:rsidRPr="005D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 белок – … (бельчата)</w:t>
      </w:r>
      <w:proofErr w:type="gramEnd"/>
    </w:p>
    <w:p w:rsidR="00300682" w:rsidRDefault="007B65D6" w:rsidP="007B65D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лосей -……(лосята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212D4" w:rsidRPr="007B65D6" w:rsidRDefault="007212D4" w:rsidP="007212D4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414" w:rsidRPr="002B1237" w:rsidRDefault="006E0414" w:rsidP="002B1237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212D4">
        <w:rPr>
          <w:rFonts w:ascii="Times New Roman" w:hAnsi="Times New Roman" w:cs="Times New Roman"/>
          <w:b/>
          <w:color w:val="0000CC"/>
          <w:sz w:val="28"/>
          <w:szCs w:val="28"/>
        </w:rPr>
        <w:t>По</w:t>
      </w:r>
      <w:r w:rsidR="007212D4">
        <w:rPr>
          <w:rFonts w:ascii="Times New Roman" w:hAnsi="Times New Roman" w:cs="Times New Roman"/>
          <w:b/>
          <w:color w:val="0000CC"/>
          <w:sz w:val="28"/>
          <w:szCs w:val="28"/>
        </w:rPr>
        <w:t>смотрите на картинки</w:t>
      </w:r>
      <w:r w:rsidR="007B65D6" w:rsidRPr="007212D4">
        <w:rPr>
          <w:rFonts w:ascii="Times New Roman" w:hAnsi="Times New Roman" w:cs="Times New Roman"/>
          <w:b/>
          <w:color w:val="0000CC"/>
          <w:sz w:val="28"/>
          <w:szCs w:val="28"/>
        </w:rPr>
        <w:t>. Сравните  и</w:t>
      </w:r>
      <w:r w:rsidRPr="007212D4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найдите отличия.</w:t>
      </w:r>
      <w:r w:rsidRPr="005D234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23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1762125"/>
            <wp:effectExtent l="19050" t="0" r="0" b="0"/>
            <wp:docPr id="3" name="Рисунок 1" descr="https://i.artfile.ru/2560x1600_238110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artfile.ru/2560x1600_238110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3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0363" cy="1762125"/>
            <wp:effectExtent l="19050" t="0" r="0" b="0"/>
            <wp:docPr id="5" name="Рисунок 4" descr="https://avatars.mds.yandex.net/get-pdb/226447/3a0d9749-6d7b-4e7f-98a3-90afa8de079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26447/3a0d9749-6d7b-4e7f-98a3-90afa8de079b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63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14" w:rsidRPr="005D234D" w:rsidRDefault="007B65D6" w:rsidP="006E0414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5D234D">
        <w:rPr>
          <w:noProof/>
          <w:sz w:val="28"/>
          <w:szCs w:val="28"/>
        </w:rPr>
        <w:drawing>
          <wp:inline distT="0" distB="0" distL="0" distR="0">
            <wp:extent cx="2950210" cy="2161540"/>
            <wp:effectExtent l="19050" t="0" r="2540" b="0"/>
            <wp:docPr id="6" name="Рисунок 13" descr="https://avatars.mds.yandex.net/get-zen_doc/58826/pub_5d8cc7851e8e3f00b13ea03b_5d8ccc9e35c8d800aeccf7b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58826/pub_5d8cc7851e8e3f00b13ea03b_5d8ccc9e35c8d800aeccf7b3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70" cy="216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34D">
        <w:rPr>
          <w:noProof/>
          <w:sz w:val="28"/>
          <w:szCs w:val="28"/>
        </w:rPr>
        <w:drawing>
          <wp:inline distT="0" distB="0" distL="0" distR="0">
            <wp:extent cx="2890308" cy="2170140"/>
            <wp:effectExtent l="19050" t="0" r="5292" b="0"/>
            <wp:docPr id="9" name="Рисунок 16" descr="https://avatars.mds.yandex.net/get-pdb/750514/1a2f26d3-1e2f-4726-9782-94ad639d028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750514/1a2f26d3-1e2f-4726-9782-94ad639d0284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90" cy="217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237" w:rsidRPr="005D234D">
        <w:rPr>
          <w:noProof/>
          <w:sz w:val="28"/>
          <w:szCs w:val="28"/>
        </w:rPr>
        <w:drawing>
          <wp:inline distT="0" distB="0" distL="0" distR="0">
            <wp:extent cx="2950130" cy="2066627"/>
            <wp:effectExtent l="19050" t="0" r="2620" b="0"/>
            <wp:docPr id="1" name="Рисунок 7" descr="https://img1.goodfon.ru/original/1920x1345/e/1d/nebo-les-zima-derevya-s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.goodfon.ru/original/1920x1345/e/1d/nebo-les-zima-derevya-sn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537" cy="206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237" w:rsidRPr="005D234D">
        <w:rPr>
          <w:noProof/>
          <w:sz w:val="28"/>
          <w:szCs w:val="28"/>
        </w:rPr>
        <w:drawing>
          <wp:inline distT="0" distB="0" distL="0" distR="0">
            <wp:extent cx="2895600" cy="2066036"/>
            <wp:effectExtent l="19050" t="0" r="0" b="0"/>
            <wp:docPr id="2" name="Рисунок 10" descr="https://avatars.mds.yandex.net/get-pdb/1079101/ed37332f-2fbc-488c-be8f-f63069a083d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079101/ed37332f-2fbc-488c-be8f-f63069a083d3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68" cy="206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FF" w:rsidRDefault="002637FF" w:rsidP="007212D4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color w:val="0000CC"/>
          <w:sz w:val="28"/>
          <w:szCs w:val="28"/>
        </w:rPr>
      </w:pPr>
      <w:r w:rsidRPr="007212D4">
        <w:rPr>
          <w:rStyle w:val="c9"/>
          <w:b/>
          <w:bCs/>
          <w:color w:val="0000CC"/>
          <w:sz w:val="28"/>
          <w:szCs w:val="28"/>
        </w:rPr>
        <w:t>ПРОЗРАЧНОСТЬ ВОДЫ</w:t>
      </w:r>
      <w:r w:rsidRPr="007212D4">
        <w:rPr>
          <w:rStyle w:val="c5"/>
          <w:color w:val="0000CC"/>
          <w:sz w:val="28"/>
          <w:szCs w:val="28"/>
        </w:rPr>
        <w:t>.</w:t>
      </w:r>
    </w:p>
    <w:p w:rsidR="007212D4" w:rsidRPr="007212D4" w:rsidRDefault="007212D4" w:rsidP="007212D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CC"/>
          <w:sz w:val="28"/>
          <w:szCs w:val="28"/>
        </w:rPr>
      </w:pPr>
    </w:p>
    <w:p w:rsidR="002637FF" w:rsidRPr="005D234D" w:rsidRDefault="002637FF" w:rsidP="007212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34D">
        <w:rPr>
          <w:rStyle w:val="c2"/>
          <w:color w:val="000000"/>
          <w:sz w:val="28"/>
          <w:szCs w:val="28"/>
        </w:rPr>
        <w:t> Приготовить две баночки или стакана с водой и набор мелких тонущих предметов (камешки, пуговицы,  бусины, монетки). Выяснить, как усвоено детьми понятие  «прозрачный»: предложить ребятам найти прозрачные предметы в дом</w:t>
      </w:r>
      <w:proofErr w:type="gramStart"/>
      <w:r w:rsidRPr="005D234D">
        <w:rPr>
          <w:rStyle w:val="c2"/>
          <w:color w:val="000000"/>
          <w:sz w:val="28"/>
          <w:szCs w:val="28"/>
        </w:rPr>
        <w:t>е(</w:t>
      </w:r>
      <w:proofErr w:type="gramEnd"/>
      <w:r w:rsidRPr="005D234D">
        <w:rPr>
          <w:rStyle w:val="c2"/>
          <w:color w:val="000000"/>
          <w:sz w:val="28"/>
          <w:szCs w:val="28"/>
        </w:rPr>
        <w:t xml:space="preserve"> стакан, стекло в окне,).</w:t>
      </w:r>
    </w:p>
    <w:p w:rsidR="002637FF" w:rsidRPr="005D234D" w:rsidRDefault="005D234D" w:rsidP="007212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34D">
        <w:rPr>
          <w:rStyle w:val="c2"/>
          <w:color w:val="000000"/>
          <w:sz w:val="28"/>
          <w:szCs w:val="28"/>
        </w:rPr>
        <w:t>П</w:t>
      </w:r>
      <w:r w:rsidR="002637FF" w:rsidRPr="005D234D">
        <w:rPr>
          <w:rStyle w:val="c2"/>
          <w:color w:val="000000"/>
          <w:sz w:val="28"/>
          <w:szCs w:val="28"/>
        </w:rPr>
        <w:t>усть ребята опустят в банку мел</w:t>
      </w:r>
      <w:r w:rsidRPr="005D234D">
        <w:rPr>
          <w:rStyle w:val="c2"/>
          <w:color w:val="000000"/>
          <w:sz w:val="28"/>
          <w:szCs w:val="28"/>
        </w:rPr>
        <w:t>кие предметы, и они будут видны</w:t>
      </w:r>
      <w:r w:rsidR="002637FF" w:rsidRPr="005D234D">
        <w:rPr>
          <w:rStyle w:val="c2"/>
          <w:color w:val="000000"/>
          <w:sz w:val="28"/>
          <w:szCs w:val="28"/>
        </w:rPr>
        <w:t>.</w:t>
      </w:r>
    </w:p>
    <w:p w:rsidR="002637FF" w:rsidRPr="005D234D" w:rsidRDefault="002637FF" w:rsidP="007212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34D">
        <w:rPr>
          <w:rStyle w:val="c2"/>
          <w:color w:val="000000"/>
          <w:sz w:val="28"/>
          <w:szCs w:val="28"/>
        </w:rPr>
        <w:t>Задать вопрос: «Если опустить в банку кусочек земли, будет ли вода такой же прозрачной?»</w:t>
      </w:r>
    </w:p>
    <w:p w:rsidR="002637FF" w:rsidRDefault="002637FF" w:rsidP="007212D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D234D">
        <w:rPr>
          <w:rStyle w:val="c2"/>
          <w:color w:val="000000"/>
          <w:sz w:val="28"/>
          <w:szCs w:val="28"/>
        </w:rPr>
        <w:t>Выслушать ответы, затем – продемонстрировать на опыте: в стакан с водой опустить кусочек земли и размешать. Вода стала грязной, мутной. Прозрачная ли вода в реке, озере, море, луже.</w:t>
      </w:r>
    </w:p>
    <w:p w:rsidR="00BA3F4E" w:rsidRDefault="00BA3F4E" w:rsidP="002637F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12D4" w:rsidRDefault="007212D4" w:rsidP="002637F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highlight w:val="cyan"/>
          <w:shd w:val="clear" w:color="auto" w:fill="FFFFFF"/>
        </w:rPr>
      </w:pPr>
    </w:p>
    <w:p w:rsidR="00BA3F4E" w:rsidRPr="007212D4" w:rsidRDefault="00BA3F4E" w:rsidP="007212D4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CC"/>
          <w:sz w:val="28"/>
          <w:szCs w:val="28"/>
          <w:shd w:val="clear" w:color="auto" w:fill="FFFFFF"/>
        </w:rPr>
      </w:pPr>
      <w:r w:rsidRPr="007212D4">
        <w:rPr>
          <w:b/>
          <w:color w:val="0000CC"/>
          <w:sz w:val="28"/>
          <w:szCs w:val="28"/>
          <w:shd w:val="clear" w:color="auto" w:fill="FFFFFF"/>
        </w:rPr>
        <w:t>Игры на кухне</w:t>
      </w:r>
    </w:p>
    <w:p w:rsidR="00BA3F4E" w:rsidRDefault="00BA3F4E" w:rsidP="002637F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A3F4E" w:rsidRDefault="007B65D6" w:rsidP="007212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212D4">
        <w:rPr>
          <w:b/>
          <w:color w:val="000000"/>
          <w:sz w:val="28"/>
          <w:szCs w:val="28"/>
          <w:shd w:val="clear" w:color="auto" w:fill="FFFFFF"/>
        </w:rPr>
        <w:t>Развиваем восприятие «Узнай по вкусу»</w:t>
      </w:r>
      <w:r w:rsidR="007212D4">
        <w:rPr>
          <w:b/>
          <w:color w:val="000000"/>
          <w:sz w:val="28"/>
          <w:szCs w:val="28"/>
          <w:shd w:val="clear" w:color="auto" w:fill="FFFFFF"/>
        </w:rPr>
        <w:t>.</w:t>
      </w:r>
      <w:r w:rsidRPr="007B65D6">
        <w:rPr>
          <w:color w:val="000000"/>
          <w:sz w:val="28"/>
          <w:szCs w:val="28"/>
          <w:shd w:val="clear" w:color="auto" w:fill="FFFFFF"/>
        </w:rPr>
        <w:t xml:space="preserve"> Перед ребенком кладут несколько овощей или фруктов, затем просят его закрыть глаза. Ребенку кладут в рот кусочек фрукта, он ест, а потом берет со стола и называет то, что попробовал. </w:t>
      </w:r>
    </w:p>
    <w:p w:rsidR="00BA3F4E" w:rsidRDefault="00BA3F4E" w:rsidP="007212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212D4" w:rsidRPr="007212D4" w:rsidRDefault="007B65D6" w:rsidP="007212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  <w:shd w:val="clear" w:color="auto" w:fill="FFFFFF"/>
        </w:rPr>
      </w:pPr>
      <w:r w:rsidRPr="007212D4">
        <w:rPr>
          <w:b/>
          <w:color w:val="0000CC"/>
          <w:sz w:val="28"/>
          <w:szCs w:val="28"/>
          <w:shd w:val="clear" w:color="auto" w:fill="FFFFFF"/>
        </w:rPr>
        <w:t>«Потрогай и узнай»</w:t>
      </w:r>
      <w:r w:rsidR="007212D4" w:rsidRPr="007212D4">
        <w:rPr>
          <w:b/>
          <w:color w:val="0000CC"/>
          <w:sz w:val="28"/>
          <w:szCs w:val="28"/>
          <w:shd w:val="clear" w:color="auto" w:fill="FFFFFF"/>
        </w:rPr>
        <w:t>.</w:t>
      </w:r>
      <w:r w:rsidRPr="007212D4">
        <w:rPr>
          <w:color w:val="0000CC"/>
          <w:sz w:val="28"/>
          <w:szCs w:val="28"/>
          <w:shd w:val="clear" w:color="auto" w:fill="FFFFFF"/>
        </w:rPr>
        <w:t xml:space="preserve"> </w:t>
      </w:r>
    </w:p>
    <w:p w:rsidR="00BA3F4E" w:rsidRDefault="007B65D6" w:rsidP="007212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B65D6">
        <w:rPr>
          <w:color w:val="000000"/>
          <w:sz w:val="28"/>
          <w:szCs w:val="28"/>
          <w:shd w:val="clear" w:color="auto" w:fill="FFFFFF"/>
        </w:rPr>
        <w:t xml:space="preserve">Положите четыре-пять предметов в бумажный пакет. Попросите сына или дочь осторожно ощупать и определить каждый из них. После того, как ребенок назвал предмет, он может вытащить его из пакета и убедиться в правильности ответа. Например: печенье, конфета, сухарик, кусочек хлеба. </w:t>
      </w:r>
    </w:p>
    <w:p w:rsidR="00BA3F4E" w:rsidRDefault="00BA3F4E" w:rsidP="002637F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212D4" w:rsidRPr="007212D4" w:rsidRDefault="007B65D6" w:rsidP="007212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  <w:shd w:val="clear" w:color="auto" w:fill="FFFFFF"/>
        </w:rPr>
      </w:pPr>
      <w:r w:rsidRPr="007212D4">
        <w:rPr>
          <w:b/>
          <w:color w:val="0000CC"/>
          <w:sz w:val="28"/>
          <w:szCs w:val="28"/>
          <w:shd w:val="clear" w:color="auto" w:fill="FFFFFF"/>
        </w:rPr>
        <w:t>Развиваем слуховое внимание «Внимательные ушки»</w:t>
      </w:r>
      <w:r w:rsidR="007212D4" w:rsidRPr="007212D4">
        <w:rPr>
          <w:color w:val="0000CC"/>
          <w:sz w:val="28"/>
          <w:szCs w:val="28"/>
          <w:shd w:val="clear" w:color="auto" w:fill="FFFFFF"/>
        </w:rPr>
        <w:t>.</w:t>
      </w:r>
    </w:p>
    <w:p w:rsidR="00BA3F4E" w:rsidRDefault="007B65D6" w:rsidP="007212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B65D6">
        <w:rPr>
          <w:color w:val="000000"/>
          <w:sz w:val="28"/>
          <w:szCs w:val="28"/>
          <w:shd w:val="clear" w:color="auto" w:fill="FFFFFF"/>
        </w:rPr>
        <w:t xml:space="preserve"> Предложите ребенку положить на стол столько конфет, сколько раз Вы хлопните в ладоши. Дайте малышу задание: «Если я хлопаю тихо, клади чайные ложки, если хлопаю громко - столовые». А затем наоборот: Вы кладете ложки, а ребенок хлопает. </w:t>
      </w:r>
    </w:p>
    <w:p w:rsidR="00BA3F4E" w:rsidRDefault="00BA3F4E" w:rsidP="002637F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212D4" w:rsidRDefault="007B65D6" w:rsidP="002637F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212D4">
        <w:rPr>
          <w:b/>
          <w:color w:val="0000CC"/>
          <w:sz w:val="28"/>
          <w:szCs w:val="28"/>
          <w:shd w:val="clear" w:color="auto" w:fill="FFFFFF"/>
        </w:rPr>
        <w:t>Развиваем мышление «Догадайся»</w:t>
      </w:r>
      <w:r w:rsidR="007212D4">
        <w:rPr>
          <w:color w:val="000000"/>
          <w:sz w:val="28"/>
          <w:szCs w:val="28"/>
          <w:shd w:val="clear" w:color="auto" w:fill="FFFFFF"/>
        </w:rPr>
        <w:t>.</w:t>
      </w:r>
    </w:p>
    <w:p w:rsidR="00BA3F4E" w:rsidRDefault="007B65D6" w:rsidP="007212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B65D6">
        <w:rPr>
          <w:color w:val="000000"/>
          <w:sz w:val="28"/>
          <w:szCs w:val="28"/>
          <w:shd w:val="clear" w:color="auto" w:fill="FFFFFF"/>
        </w:rPr>
        <w:t xml:space="preserve"> Спросите ребенка, можно ли сделать пустую чашку полной. Как? А как сделать полную чашку пустой? В одной вазе пять конфет, а в другой - три. Где больше? Можно ли сделать так, чтобы в обеих вазах конфет было поровну?</w:t>
      </w:r>
    </w:p>
    <w:p w:rsidR="00BA3F4E" w:rsidRDefault="00BA3F4E" w:rsidP="002637F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212D4" w:rsidRDefault="007B65D6" w:rsidP="002637F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B65D6">
        <w:rPr>
          <w:color w:val="000000"/>
          <w:sz w:val="28"/>
          <w:szCs w:val="28"/>
          <w:shd w:val="clear" w:color="auto" w:fill="FFFFFF"/>
        </w:rPr>
        <w:t xml:space="preserve"> </w:t>
      </w:r>
      <w:r w:rsidRPr="007212D4">
        <w:rPr>
          <w:b/>
          <w:color w:val="0000CC"/>
          <w:sz w:val="28"/>
          <w:szCs w:val="28"/>
          <w:shd w:val="clear" w:color="auto" w:fill="FFFFFF"/>
        </w:rPr>
        <w:t>«Что лишнее?»</w:t>
      </w:r>
    </w:p>
    <w:p w:rsidR="007B65D6" w:rsidRPr="007B65D6" w:rsidRDefault="007B65D6" w:rsidP="007212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5D6">
        <w:rPr>
          <w:color w:val="000000"/>
          <w:sz w:val="28"/>
          <w:szCs w:val="28"/>
          <w:shd w:val="clear" w:color="auto" w:fill="FFFFFF"/>
        </w:rPr>
        <w:t xml:space="preserve"> Положите в вазу три фрукта и один овощ и предложите ребенку назвать лишний предмет и объяснить, почему он лишний. Например: яблоко, груша, чеснок, апельсин. Лишний чеснок, потому что это овощ, а всё остальное - фрукты. </w:t>
      </w:r>
      <w:proofErr w:type="gramStart"/>
      <w:r w:rsidRPr="007B65D6">
        <w:rPr>
          <w:color w:val="000000"/>
          <w:sz w:val="28"/>
          <w:szCs w:val="28"/>
          <w:shd w:val="clear" w:color="auto" w:fill="FFFFFF"/>
        </w:rPr>
        <w:t>Наборы предметов: овощи - фрукт; мясные продукты - молочный продукт; посуда - продукт питания и т. д.</w:t>
      </w:r>
      <w:proofErr w:type="gramEnd"/>
    </w:p>
    <w:sectPr w:rsidR="007B65D6" w:rsidRPr="007B65D6" w:rsidSect="0092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B28"/>
    <w:rsid w:val="000046AC"/>
    <w:rsid w:val="000240B8"/>
    <w:rsid w:val="0007157E"/>
    <w:rsid w:val="00077901"/>
    <w:rsid w:val="000A40D9"/>
    <w:rsid w:val="000C4F9A"/>
    <w:rsid w:val="00151F97"/>
    <w:rsid w:val="00163CCB"/>
    <w:rsid w:val="001743F4"/>
    <w:rsid w:val="0019449C"/>
    <w:rsid w:val="001E204F"/>
    <w:rsid w:val="001F7FB3"/>
    <w:rsid w:val="00201242"/>
    <w:rsid w:val="002110AA"/>
    <w:rsid w:val="002223CA"/>
    <w:rsid w:val="002637FF"/>
    <w:rsid w:val="002B1237"/>
    <w:rsid w:val="0030001C"/>
    <w:rsid w:val="00300682"/>
    <w:rsid w:val="00337CE9"/>
    <w:rsid w:val="00380A49"/>
    <w:rsid w:val="003C4777"/>
    <w:rsid w:val="00420476"/>
    <w:rsid w:val="004966B3"/>
    <w:rsid w:val="004A1900"/>
    <w:rsid w:val="004A3337"/>
    <w:rsid w:val="004A772D"/>
    <w:rsid w:val="004D5C54"/>
    <w:rsid w:val="00503D69"/>
    <w:rsid w:val="00540B84"/>
    <w:rsid w:val="005A6790"/>
    <w:rsid w:val="005D234D"/>
    <w:rsid w:val="005D23A0"/>
    <w:rsid w:val="006138E7"/>
    <w:rsid w:val="00635049"/>
    <w:rsid w:val="00692CCD"/>
    <w:rsid w:val="006C03B1"/>
    <w:rsid w:val="006E0414"/>
    <w:rsid w:val="006F33D8"/>
    <w:rsid w:val="006F42B2"/>
    <w:rsid w:val="00705E0F"/>
    <w:rsid w:val="00714AC0"/>
    <w:rsid w:val="007212D4"/>
    <w:rsid w:val="00764CDE"/>
    <w:rsid w:val="00781F67"/>
    <w:rsid w:val="007B65D6"/>
    <w:rsid w:val="007E3CE6"/>
    <w:rsid w:val="008B255E"/>
    <w:rsid w:val="008C460B"/>
    <w:rsid w:val="008D2AD5"/>
    <w:rsid w:val="008E6C60"/>
    <w:rsid w:val="0092373E"/>
    <w:rsid w:val="00944E44"/>
    <w:rsid w:val="00A7110B"/>
    <w:rsid w:val="00A77A03"/>
    <w:rsid w:val="00A859CD"/>
    <w:rsid w:val="00A91129"/>
    <w:rsid w:val="00A944C5"/>
    <w:rsid w:val="00AA1DFF"/>
    <w:rsid w:val="00AC579D"/>
    <w:rsid w:val="00AD2DDA"/>
    <w:rsid w:val="00B212F1"/>
    <w:rsid w:val="00B45E30"/>
    <w:rsid w:val="00B557D4"/>
    <w:rsid w:val="00B72E30"/>
    <w:rsid w:val="00B85D34"/>
    <w:rsid w:val="00BA3F4E"/>
    <w:rsid w:val="00BB48B1"/>
    <w:rsid w:val="00BD356F"/>
    <w:rsid w:val="00D10B28"/>
    <w:rsid w:val="00D3456A"/>
    <w:rsid w:val="00D36B84"/>
    <w:rsid w:val="00D414B3"/>
    <w:rsid w:val="00D7471C"/>
    <w:rsid w:val="00DE5704"/>
    <w:rsid w:val="00E1594B"/>
    <w:rsid w:val="00E233A8"/>
    <w:rsid w:val="00E334C2"/>
    <w:rsid w:val="00E504FC"/>
    <w:rsid w:val="00EB3056"/>
    <w:rsid w:val="00F022FA"/>
    <w:rsid w:val="00F03548"/>
    <w:rsid w:val="00F13672"/>
    <w:rsid w:val="00F64DD1"/>
    <w:rsid w:val="00FD27CD"/>
    <w:rsid w:val="00FE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B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41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6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637FF"/>
  </w:style>
  <w:style w:type="character" w:customStyle="1" w:styleId="c5">
    <w:name w:val="c5"/>
    <w:basedOn w:val="a0"/>
    <w:rsid w:val="002637FF"/>
  </w:style>
  <w:style w:type="character" w:customStyle="1" w:styleId="c2">
    <w:name w:val="c2"/>
    <w:basedOn w:val="a0"/>
    <w:rsid w:val="002637FF"/>
  </w:style>
  <w:style w:type="paragraph" w:styleId="a7">
    <w:name w:val="List Paragraph"/>
    <w:basedOn w:val="a"/>
    <w:uiPriority w:val="34"/>
    <w:qFormat/>
    <w:rsid w:val="002B1237"/>
    <w:pPr>
      <w:ind w:left="720"/>
      <w:contextualSpacing/>
    </w:pPr>
  </w:style>
  <w:style w:type="character" w:styleId="a8">
    <w:name w:val="Strong"/>
    <w:basedOn w:val="a0"/>
    <w:uiPriority w:val="22"/>
    <w:qFormat/>
    <w:rsid w:val="00300682"/>
    <w:rPr>
      <w:b/>
      <w:bCs/>
    </w:rPr>
  </w:style>
  <w:style w:type="character" w:styleId="a9">
    <w:name w:val="Emphasis"/>
    <w:basedOn w:val="a0"/>
    <w:uiPriority w:val="20"/>
    <w:qFormat/>
    <w:rsid w:val="003006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15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8EAC-9AD5-4A60-A364-BFBA5C01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3</cp:revision>
  <dcterms:created xsi:type="dcterms:W3CDTF">2020-03-29T12:14:00Z</dcterms:created>
  <dcterms:modified xsi:type="dcterms:W3CDTF">2020-03-30T10:49:00Z</dcterms:modified>
</cp:coreProperties>
</file>