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E4E" w:rsidRPr="003B7987" w:rsidRDefault="00DE7E4E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B7987">
        <w:rPr>
          <w:rFonts w:ascii="Times New Roman" w:hAnsi="Times New Roman" w:cs="Times New Roman"/>
          <w:b/>
          <w:color w:val="0070C0"/>
          <w:sz w:val="28"/>
          <w:szCs w:val="28"/>
        </w:rPr>
        <w:t>"ВМЕСТЕ ВЕСЕЛО ИГРАТЬ!"</w:t>
      </w:r>
    </w:p>
    <w:p w:rsidR="00DE7E4E" w:rsidRDefault="00DE7E4E"/>
    <w:p w:rsidR="00DE7E4E" w:rsidRDefault="00DE7E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часто родители слышат от своих детей знакомую просьбу:</w:t>
      </w:r>
    </w:p>
    <w:p w:rsidR="00DE7E4E" w:rsidRDefault="00DE7E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«Мама, папа, поиграйте со мной!» И сколько радости получают малыши, когда взрослые, преодолевая усталость, занятость, отложив домашние дела, соглашаются играть! </w:t>
      </w:r>
    </w:p>
    <w:p w:rsidR="00DE7E4E" w:rsidRDefault="00DE7E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для ребенка- это не только удовольствие и радость, что само по себе очень важно, игра влияет на развитие личности ребенка, формирует познавательные способности, развивает речь.</w:t>
      </w:r>
    </w:p>
    <w:p w:rsidR="00DE7E4E" w:rsidRDefault="00DE7E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игре у ребенка развиваются коммуникативные способности, т.е. умение устанавливать взаимоотношения со взрослыми и сверстниками, в играх воспитывается сознательная дисциплина;ребенок учиться соблюдать правила, </w:t>
      </w:r>
    </w:p>
    <w:p w:rsidR="00DE7E4E" w:rsidRDefault="00DE7E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контролировать свои поступки и объективно их оценивать; понимать, что такое справедливость.</w:t>
      </w:r>
      <w:r w:rsidR="003B79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Среди огромного разнообразия игр особое место занимают подвижные игры, которые задействуют все виды естественных движений человека- ходьба, прыжки, бросание и другое- и потому являются самым универсальным и незаменимым средством физического воспитания детей. Подвижные игры- лучшее «лекарство» от двигательного «голода» - гиподинамии.</w:t>
      </w:r>
      <w:r w:rsidR="003B79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Хочется отметить, что детская игра сохраняет свое значение и для взрослого человека, в ней всегда есть элемент нового, необычного, сто уводит вас из привычной жизни, и вы попадаете в мир детства, туда, где невозможное возможно.</w:t>
      </w:r>
      <w:r w:rsidR="003B79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Радость, которую вы доставите своему ребенку, играя с ним, станет и вашей радостью, а проведенные вместе приятные минуты помогут вам сделать добрее и веселее жизнь своей семьи.</w:t>
      </w:r>
    </w:p>
    <w:p w:rsidR="00DE7E4E" w:rsidRDefault="00DE7E4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Вашему вниманию предлагаются подвижные игры для детей от 3 до 7 лет, в которые можно играть в домашних условиях в небольшом помещении.</w:t>
      </w:r>
    </w:p>
    <w:p w:rsidR="003B7987" w:rsidRPr="003B7987" w:rsidRDefault="003B798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E7E4E" w:rsidRPr="003B7987" w:rsidRDefault="00DE7E4E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B7987">
        <w:rPr>
          <w:rFonts w:ascii="Times New Roman" w:hAnsi="Times New Roman" w:cs="Times New Roman"/>
          <w:b/>
          <w:color w:val="0070C0"/>
          <w:sz w:val="28"/>
          <w:szCs w:val="28"/>
        </w:rPr>
        <w:t>Подвижные игры для детей 3-4 лет.</w:t>
      </w:r>
    </w:p>
    <w:p w:rsidR="00DE7E4E" w:rsidRPr="003B7987" w:rsidRDefault="00DE7E4E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E7E4E" w:rsidRPr="003B7987" w:rsidRDefault="00DE7E4E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B7987">
        <w:rPr>
          <w:rFonts w:ascii="Times New Roman" w:hAnsi="Times New Roman" w:cs="Times New Roman"/>
          <w:b/>
          <w:color w:val="0070C0"/>
          <w:sz w:val="28"/>
          <w:szCs w:val="28"/>
        </w:rPr>
        <w:t>«Самолеты»</w:t>
      </w:r>
    </w:p>
    <w:p w:rsidR="00DE7E4E" w:rsidRDefault="00DE7E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Инвентарь: цветной шнур или веревка 2-3 метра.</w:t>
      </w:r>
    </w:p>
    <w:p w:rsidR="00DE7E4E" w:rsidRDefault="00DE7E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полу комнаты шнуром или веревкой выкладывают круг – это аэродром. Мама мобъясняет малышу, что сейчас они вместе превратятся в самолеты. Затем она произносит:</w:t>
      </w:r>
    </w:p>
    <w:p w:rsidR="00DE7E4E" w:rsidRDefault="00DE7E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Самолетики летят</w:t>
      </w:r>
    </w:p>
    <w:p w:rsidR="00DE7E4E" w:rsidRDefault="00DE7E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землю не хотят.</w:t>
      </w:r>
    </w:p>
    <w:p w:rsidR="00DE7E4E" w:rsidRDefault="00DE7E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небе весело несуться,</w:t>
      </w:r>
    </w:p>
    <w:p w:rsidR="00DE7E4E" w:rsidRDefault="00DE7E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друг с другом не сталкнуться</w:t>
      </w:r>
    </w:p>
    <w:p w:rsidR="00DE7E4E" w:rsidRDefault="00DE7E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Самолетики, которых изображают ребенок и мама, расставив руки в стороны, начинают «летать» за пределами круга. Через 20-30 секунд мама говорит:</w:t>
      </w:r>
    </w:p>
    <w:p w:rsidR="00DE7E4E" w:rsidRDefault="00DE7E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летит большая туча,</w:t>
      </w:r>
    </w:p>
    <w:p w:rsidR="00DE7E4E" w:rsidRDefault="00DE7E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Стало все темно вокруг.</w:t>
      </w:r>
    </w:p>
    <w:p w:rsidR="00DE7E4E" w:rsidRDefault="00DE7E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Самолетики – свой круг!</w:t>
      </w:r>
    </w:p>
    <w:p w:rsidR="00DE7E4E" w:rsidRPr="003B7987" w:rsidRDefault="00DE7E4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этих слов мама и малыш бегут по кругу – </w:t>
      </w:r>
      <w:r w:rsidR="003B7987">
        <w:rPr>
          <w:rFonts w:ascii="Times New Roman" w:hAnsi="Times New Roman" w:cs="Times New Roman"/>
          <w:sz w:val="28"/>
          <w:szCs w:val="28"/>
        </w:rPr>
        <w:t>«самолетики садятся на аэродром</w:t>
      </w:r>
    </w:p>
    <w:p w:rsidR="003B7987" w:rsidRDefault="003B7987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</w:p>
    <w:p w:rsidR="003B7987" w:rsidRDefault="003B7987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</w:p>
    <w:p w:rsidR="00DE7E4E" w:rsidRPr="003B7987" w:rsidRDefault="00DE7E4E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B7987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«Съедобное-несъедобное»</w:t>
      </w:r>
    </w:p>
    <w:p w:rsidR="00DE7E4E" w:rsidRDefault="00DE7E4E" w:rsidP="003B79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игры: развивать внимание, умение сосредотачиваться на определенном предмете, быстроту мышления. Научить детей за короткое время делить предметы на две категории: съедобное и несъедобное.</w:t>
      </w:r>
    </w:p>
    <w:p w:rsidR="00DE7E4E" w:rsidRDefault="00DE7E4E" w:rsidP="003B79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 бросайте ребенку мяч и называйте разные слова (существительные). Все, что можно съесть, малыш должен поймать, а «несъедобное» отбросить.</w:t>
      </w:r>
    </w:p>
    <w:p w:rsidR="00DE7E4E" w:rsidRDefault="00DE7E4E" w:rsidP="003B79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Другой вариант игры: перекатываем друг другу мячик просто называя слова на разные темы: любимая еда, напитки, деревья, цветы, домашние и дикие животные, фрукты и овощи и т. д. Таким образом в процессе веселой игры мы значительно расширяем кругозор, ведь взрослые знакомят ребенка с более сложными и неизвестными ребенку предметами, оставляя ему более легкие варианты.</w:t>
      </w:r>
    </w:p>
    <w:p w:rsidR="00DE7E4E" w:rsidRPr="003B7987" w:rsidRDefault="003B7987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"Мой веселый звонкий мяч"</w:t>
      </w:r>
    </w:p>
    <w:p w:rsidR="00DE7E4E" w:rsidRDefault="00DE7E4E" w:rsidP="003B79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Взрослый и ребенок встают друг напротив друга на небольшом расстоянии. </w:t>
      </w:r>
    </w:p>
    <w:p w:rsidR="00DE7E4E" w:rsidRDefault="00DE7E4E" w:rsidP="003B79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берт мяч (диаметром 18-20 см) и показывает малышу, как мячик легко и высоко пр</w:t>
      </w:r>
      <w:r w:rsidR="003B7987">
        <w:rPr>
          <w:rFonts w:ascii="Times New Roman" w:hAnsi="Times New Roman" w:cs="Times New Roman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гает, если отбивать его рукой. Затем кладет мяч на пол немного в </w:t>
      </w:r>
    </w:p>
    <w:p w:rsidR="00DE7E4E" w:rsidRDefault="00DE7E4E" w:rsidP="003B79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стороне, предлагает ребенку выполнять движения вместе и произносить текст: </w:t>
      </w:r>
    </w:p>
    <w:p w:rsidR="00DE7E4E" w:rsidRDefault="00DE7E4E" w:rsidP="003B79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веселый звонкий мяч,   Выполняют «пружинку», руки на поясе.</w:t>
      </w:r>
    </w:p>
    <w:p w:rsidR="00DE7E4E" w:rsidRDefault="00DE7E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куда помчался вскачь       Наклоны вправо-влево, руки </w:t>
      </w:r>
    </w:p>
    <w:p w:rsidR="00DE7E4E" w:rsidRDefault="00DE7E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«полочкой» одна на другую на уровне </w:t>
      </w:r>
    </w:p>
    <w:p w:rsidR="00DE7E4E" w:rsidRDefault="00DE7E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груди.</w:t>
      </w:r>
    </w:p>
    <w:p w:rsidR="00DE7E4E" w:rsidRDefault="00DE7E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Красный, желтый, голубой,      Хлопают в ладоши.</w:t>
      </w:r>
    </w:p>
    <w:p w:rsidR="00DE7E4E" w:rsidRDefault="00DE7E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угнаться за тобой!            Наклон вперед, руки вперед, </w:t>
      </w:r>
    </w:p>
    <w:p w:rsidR="00DE7E4E" w:rsidRDefault="00DE7E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В стороны. </w:t>
      </w:r>
    </w:p>
    <w:p w:rsidR="00DE7E4E" w:rsidRDefault="00DE7E4E" w:rsidP="003B79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взрослый предлагает ребенку попрыгать вместе с мячом, повторяет текст </w:t>
      </w:r>
    </w:p>
    <w:p w:rsidR="00DE7E4E" w:rsidRDefault="00DE7E4E" w:rsidP="003B79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стихотворения (ребенок прыгает на двух ногах. Положение рук произвольное).Закончив читать текст, взрослый произносит фразу: «Сейчас догоню!» Ребенок </w:t>
      </w:r>
      <w:r w:rsidR="003B79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прекращает прыгать и убегает в заранее оговоренному предмету (стол, диван и другое). Взрослый делает вид, что ловит ребенка.</w:t>
      </w:r>
    </w:p>
    <w:p w:rsidR="003B7987" w:rsidRDefault="003B798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E7E4E" w:rsidRPr="003B7987" w:rsidRDefault="00DE7E4E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B7987">
        <w:rPr>
          <w:rFonts w:ascii="Times New Roman" w:hAnsi="Times New Roman" w:cs="Times New Roman"/>
          <w:b/>
          <w:color w:val="0070C0"/>
          <w:sz w:val="28"/>
          <w:szCs w:val="28"/>
        </w:rPr>
        <w:t>"Мы топаем ногами".</w:t>
      </w:r>
    </w:p>
    <w:p w:rsidR="00DE7E4E" w:rsidRDefault="00DE7E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и взрослый стают посредине комнаты на некотором расстоянии друг от </w:t>
      </w:r>
    </w:p>
    <w:p w:rsidR="00DE7E4E" w:rsidRDefault="00DE7E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друга. Взрослый читает стихотворение и вместе с ребенком действует согласно его содержанию: </w:t>
      </w:r>
    </w:p>
    <w:p w:rsidR="00DE7E4E" w:rsidRDefault="00DE7E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топаем ногами, Топают ногами, руки на поясе.</w:t>
      </w:r>
    </w:p>
    <w:p w:rsidR="00DE7E4E" w:rsidRDefault="00DE7E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хлопаем руками Хлопают в ладоши.</w:t>
      </w:r>
    </w:p>
    <w:p w:rsidR="00DE7E4E" w:rsidRDefault="00DE7E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Киваем головой. Выполняют «пружинку», руки на </w:t>
      </w:r>
    </w:p>
    <w:p w:rsidR="00DE7E4E" w:rsidRDefault="00DE7E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поясе </w:t>
      </w:r>
    </w:p>
    <w:p w:rsidR="00DE7E4E" w:rsidRDefault="00DE7E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Кивают головой.</w:t>
      </w:r>
    </w:p>
    <w:p w:rsidR="00DE7E4E" w:rsidRDefault="00DE7E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руки поднимаем, Через стороны поднимают руки </w:t>
      </w:r>
    </w:p>
    <w:p w:rsidR="00DE7E4E" w:rsidRDefault="00DE7E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вверх, встают на носки</w:t>
      </w:r>
    </w:p>
    <w:p w:rsidR="00DE7E4E" w:rsidRDefault="00DE7E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руки отпускаем, Через стороны руки вниз, </w:t>
      </w:r>
    </w:p>
    <w:p w:rsidR="00DE7E4E" w:rsidRDefault="00DE7E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опускаются на всю стопу</w:t>
      </w:r>
    </w:p>
    <w:p w:rsidR="00DE7E4E" w:rsidRDefault="00DE7E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руки подаем. Наклон вперед, руки вперед, в </w:t>
      </w:r>
    </w:p>
    <w:p w:rsidR="00DE7E4E" w:rsidRDefault="00DE7E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стороны, ладони вниз.</w:t>
      </w:r>
    </w:p>
    <w:p w:rsidR="00DE7E4E" w:rsidRDefault="00DE7E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бегаем кругом, и бегаем кругом. Взрослый с ребенком берутся за </w:t>
      </w:r>
    </w:p>
    <w:p w:rsidR="00DE7E4E" w:rsidRDefault="00DE7E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руки. Бегут медленно по кругу. </w:t>
      </w:r>
    </w:p>
    <w:p w:rsidR="00DE7E4E" w:rsidRDefault="00DE7E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10-15 с взрослый произносит «Стоп!», они с ребенком останавливаются. По </w:t>
      </w:r>
    </w:p>
    <w:p w:rsidR="00DE7E4E" w:rsidRDefault="00DE7E4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усмотрению взрослого игра повторяется.</w:t>
      </w:r>
    </w:p>
    <w:p w:rsidR="003B7987" w:rsidRPr="003B7987" w:rsidRDefault="003B798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E7E4E" w:rsidRPr="003B7987" w:rsidRDefault="00DE7E4E" w:rsidP="003B7987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B7987">
        <w:rPr>
          <w:rFonts w:ascii="Times New Roman" w:hAnsi="Times New Roman" w:cs="Times New Roman"/>
          <w:b/>
          <w:color w:val="0070C0"/>
          <w:sz w:val="28"/>
          <w:szCs w:val="28"/>
        </w:rPr>
        <w:t>Прокати мяч в ворота.</w:t>
      </w:r>
    </w:p>
    <w:p w:rsidR="00DE7E4E" w:rsidRDefault="00DE7E4E" w:rsidP="003B79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Взрослый и ребенок встают (или садятся на пол) на расстоянии 4-6 шагов один от </w:t>
      </w:r>
    </w:p>
    <w:p w:rsidR="00DE7E4E" w:rsidRDefault="00DE7E4E" w:rsidP="003B79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другого, в руках у взрослого мяч (диаметром 15-18 см). Между играющими </w:t>
      </w:r>
    </w:p>
    <w:p w:rsidR="00DE7E4E" w:rsidRDefault="00DE7E4E" w:rsidP="003B79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посередине устанавливаются ворота из кубиков. Взрослый произносит: «Будем мы сейчас играть, мяч в воротики катать!»</w:t>
      </w:r>
    </w:p>
    <w:p w:rsidR="00DE7E4E" w:rsidRDefault="00DE7E4E" w:rsidP="003B79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Играющая пара начинает прокатывать мяч через ворота друг другу.</w:t>
      </w:r>
    </w:p>
    <w:p w:rsidR="00DE7E4E" w:rsidRDefault="00DE7E4E">
      <w:pPr>
        <w:rPr>
          <w:rFonts w:ascii="Times New Roman" w:hAnsi="Times New Roman" w:cs="Times New Roman"/>
          <w:sz w:val="28"/>
          <w:szCs w:val="28"/>
        </w:rPr>
      </w:pPr>
    </w:p>
    <w:p w:rsidR="00DE7E4E" w:rsidRDefault="00DE7E4E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  <w:r w:rsidRPr="003B7987">
        <w:rPr>
          <w:rFonts w:ascii="Times New Roman" w:hAnsi="Times New Roman" w:cs="Times New Roman"/>
          <w:b/>
          <w:color w:val="0070C0"/>
          <w:sz w:val="28"/>
          <w:szCs w:val="28"/>
        </w:rPr>
        <w:t>Подвижные игры для 4-5 лет</w:t>
      </w:r>
    </w:p>
    <w:p w:rsidR="003B7987" w:rsidRPr="003B7987" w:rsidRDefault="003B7987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</w:p>
    <w:p w:rsidR="00DE7E4E" w:rsidRPr="003B7987" w:rsidRDefault="00DE7E4E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B7987">
        <w:rPr>
          <w:rFonts w:ascii="Times New Roman" w:hAnsi="Times New Roman" w:cs="Times New Roman"/>
          <w:b/>
          <w:color w:val="0070C0"/>
          <w:sz w:val="28"/>
          <w:szCs w:val="28"/>
        </w:rPr>
        <w:t>«Детский боулинг» или «Сбей кегли»</w:t>
      </w:r>
    </w:p>
    <w:p w:rsidR="00DE7E4E" w:rsidRPr="003B7987" w:rsidRDefault="00DE7E4E" w:rsidP="003B798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Ход игры: расположить кегли треугольником, как в настоящем боулинге. Отойти на 1,5-2м. и веревкой или лентой отметить линию. Пусть дети встанут за ней. Взять мяч и покажите, как нужно сбивать кегли. Дайте мячи малышам и попросите их сделать то же самое. Сопровождать игру следующими словами:</w:t>
      </w:r>
    </w:p>
    <w:p w:rsidR="00DE7E4E" w:rsidRDefault="00DE7E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Посмотри, какие кегли</w:t>
      </w:r>
    </w:p>
    <w:p w:rsidR="00DE7E4E" w:rsidRDefault="00DE7E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Ровно-ровно в ряд стоят!</w:t>
      </w:r>
    </w:p>
    <w:p w:rsidR="00DE7E4E" w:rsidRDefault="00DE7E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ним направим мяч умело</w:t>
      </w:r>
    </w:p>
    <w:p w:rsidR="00DE7E4E" w:rsidRDefault="00DE7E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они уже лежат!</w:t>
      </w:r>
    </w:p>
    <w:p w:rsidR="00DE7E4E" w:rsidRDefault="00DE7E4E" w:rsidP="003B79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прекрасная игра для отработки меткости и навыков катания. Малыши, присев на корточки (наклонившись, ноги чуть шире плеч, с обозначенного места прокатывают мячи двумя руками вперед, стараясь сбить кегли.</w:t>
      </w:r>
    </w:p>
    <w:p w:rsidR="00DE7E4E" w:rsidRDefault="00DE7E4E" w:rsidP="003B798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Правила игры: следить, чтобы малыши энергично отталкивали мячи двумя руками, а не подбрасывали его вперед-вверх. Перед тем как оттолкнуть мяч, приучать детей смотреть на кегли. Отметить точки на полу, куда надо ставить кегли (мелом, кусочками пластыря, кружочком из цветной бумаги или картона, и позволить малышам по очереди самостоятельно установить сбитые кегли на место.</w:t>
      </w:r>
    </w:p>
    <w:p w:rsidR="003B7987" w:rsidRPr="003B7987" w:rsidRDefault="003B7987" w:rsidP="003B7987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</w:p>
    <w:p w:rsidR="00DE7E4E" w:rsidRPr="003B7987" w:rsidRDefault="00DE7E4E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B7987">
        <w:rPr>
          <w:rFonts w:ascii="Times New Roman" w:hAnsi="Times New Roman" w:cs="Times New Roman"/>
          <w:b/>
          <w:color w:val="0070C0"/>
          <w:sz w:val="28"/>
          <w:szCs w:val="28"/>
        </w:rPr>
        <w:t>«Играй, играй, мячик не теряй»</w:t>
      </w:r>
    </w:p>
    <w:p w:rsidR="00DE7E4E" w:rsidRDefault="00DE7E4E" w:rsidP="003B798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Ход игры: играющие располагаются по комнате в свободном порядке. Каждый играет с мячом, выполняя действия по своему выбору: бросает вверх и о пол, отбивает мяч на месте и в движении; бросает мяч о стену, в корзину. После сигнала взрослого все должны поднять мяч вверх.</w:t>
      </w:r>
    </w:p>
    <w:p w:rsidR="003B7987" w:rsidRPr="003B7987" w:rsidRDefault="003B7987" w:rsidP="003B798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E7E4E" w:rsidRPr="003B7987" w:rsidRDefault="00DE7E4E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B7987">
        <w:rPr>
          <w:rFonts w:ascii="Times New Roman" w:hAnsi="Times New Roman" w:cs="Times New Roman"/>
          <w:b/>
          <w:color w:val="0070C0"/>
          <w:sz w:val="28"/>
          <w:szCs w:val="28"/>
        </w:rPr>
        <w:t>"Пробеги тихо".</w:t>
      </w:r>
    </w:p>
    <w:p w:rsidR="00DE7E4E" w:rsidRDefault="00DE7E4E" w:rsidP="003B79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Водящему завязывают глаза непрозрачным платком, и он присаживается на корточки. Через некоторое время (5-10 с) второй играющий бесшумно бежит мимо водящего. Если водящий услышит шаги, он говорит: «Стой!»- 2 игрок останавливается. Водящий, не снимая платок с глаз, показывает, где слышал шум шагов. Если он правильно указал направление, то 2 игрок возвращается на исходную позицию и игра повторяется, если ошибся, то водящий и 2 игрок меняются ролями.</w:t>
      </w:r>
    </w:p>
    <w:p w:rsidR="00DE7E4E" w:rsidRDefault="00DE7E4E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  <w:r w:rsidRPr="003B7987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Подвижные игры для детей старшего дошкольного возраста 5-6 лет.</w:t>
      </w:r>
    </w:p>
    <w:p w:rsidR="003B7987" w:rsidRPr="003B7987" w:rsidRDefault="003B7987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</w:p>
    <w:p w:rsidR="00DE7E4E" w:rsidRPr="003B7987" w:rsidRDefault="00DE7E4E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  <w:r w:rsidRPr="003B7987">
        <w:rPr>
          <w:rFonts w:ascii="Times New Roman" w:hAnsi="Times New Roman" w:cs="Times New Roman"/>
          <w:b/>
          <w:color w:val="0070C0"/>
          <w:sz w:val="28"/>
          <w:szCs w:val="28"/>
        </w:rPr>
        <w:t>«Сделай фигуру»</w:t>
      </w:r>
    </w:p>
    <w:p w:rsidR="003B7987" w:rsidRPr="003B7987" w:rsidRDefault="003B798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E7E4E" w:rsidRDefault="00DE7E4E" w:rsidP="003B79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Инвентарь: записи веселых детских песен («Чунга-чанга», «Жили у бабуси два веселых гуся», и т. п.), музыкальный центр.</w:t>
      </w:r>
    </w:p>
    <w:p w:rsidR="00DE7E4E" w:rsidRPr="003B7987" w:rsidRDefault="00DE7E4E" w:rsidP="003B7987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и ребенок встают на краю комнаты. Мама включает запись песенки на 15-20 секунд. Под музыку мама и ребенок разбегаются по комнате, выполняют танцевальные движении. Когда песенка перестает звучать, игроки останавливаются и принимают какую – либо позу. Каждый старается угадать, что за фигуру показал его напарник, отмечают наиболее удачную позу. Игру можно повторить 3-4 раза.</w:t>
      </w:r>
    </w:p>
    <w:p w:rsidR="00DE7E4E" w:rsidRPr="003B7987" w:rsidRDefault="00DE7E4E" w:rsidP="003B7987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  <w:r w:rsidRPr="003B7987">
        <w:rPr>
          <w:rFonts w:ascii="Times New Roman" w:hAnsi="Times New Roman" w:cs="Times New Roman"/>
          <w:b/>
          <w:color w:val="0070C0"/>
          <w:sz w:val="28"/>
          <w:szCs w:val="28"/>
        </w:rPr>
        <w:t>«Удочка»</w:t>
      </w:r>
    </w:p>
    <w:p w:rsidR="00DE7E4E" w:rsidRDefault="00DE7E4E" w:rsidP="003B79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Инвентарь: Веревка длинной 1,5-2 м, мешочек с песком весом 120-150 г.</w:t>
      </w:r>
    </w:p>
    <w:p w:rsidR="00DE7E4E" w:rsidRDefault="00DE7E4E" w:rsidP="003B79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встает в центре комнаты, в руках у нее веревка, к которой привязан мешочек с песком – это «удочка». На расстоянии 1,5 – 2 м. от мамы становится ребенок – «рыбка». Мама читает стихотворение:</w:t>
      </w:r>
    </w:p>
    <w:p w:rsidR="00DE7E4E" w:rsidRDefault="00DE7E4E" w:rsidP="003B79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веревочку кручу,</w:t>
      </w:r>
    </w:p>
    <w:p w:rsidR="00DE7E4E" w:rsidRDefault="00DE7E4E" w:rsidP="003B79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Рыбку я поймать хочу.</w:t>
      </w:r>
    </w:p>
    <w:p w:rsidR="00DE7E4E" w:rsidRDefault="00DE7E4E" w:rsidP="003B79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не зевай,</w:t>
      </w:r>
    </w:p>
    <w:p w:rsidR="00DE7E4E" w:rsidRDefault="00DE7E4E" w:rsidP="003B79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 ты подпрыгивай!</w:t>
      </w:r>
    </w:p>
    <w:p w:rsidR="00DE7E4E" w:rsidRDefault="00DE7E4E" w:rsidP="003B798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Мама начинает вращать «удочку» как можно ближе к поверхности пола, ребенок подпрыгивает вверх, стараясь, чтобы мешочек не задел его ноги.</w:t>
      </w:r>
    </w:p>
    <w:p w:rsidR="003B7987" w:rsidRPr="003B7987" w:rsidRDefault="003B7987" w:rsidP="003B798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E7E4E" w:rsidRPr="003B7987" w:rsidRDefault="00DE7E4E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B7987">
        <w:rPr>
          <w:rFonts w:ascii="Times New Roman" w:hAnsi="Times New Roman" w:cs="Times New Roman"/>
          <w:b/>
          <w:color w:val="0070C0"/>
          <w:sz w:val="28"/>
          <w:szCs w:val="28"/>
        </w:rPr>
        <w:t>Кто больше соберет предметов.</w:t>
      </w:r>
    </w:p>
    <w:p w:rsidR="00DE7E4E" w:rsidRDefault="00DE7E4E" w:rsidP="003B79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Взрослый и ребенок встают на небольшом расстоянии друг от друга с ведерками (корзинками, мешочками) в руках. Перед ними на полу рассыпаются в произвольном порядке однородные предметы (шишки, кубики, шарики и другое) небольшого размера. По команде «Раз, два, три, шишки быстро собери!» игроки начинают собирать предметы в свои ведерки, при этом разрешается брать в руку </w:t>
      </w:r>
    </w:p>
    <w:p w:rsidR="00DE7E4E" w:rsidRDefault="00DE7E4E" w:rsidP="003B798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только по одному предмету. По команде «Стоп!» игроки прекращают собирать предметы и подсчитывают, кто больше набрал</w:t>
      </w:r>
    </w:p>
    <w:p w:rsidR="003B7987" w:rsidRPr="003B7987" w:rsidRDefault="003B798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E7E4E" w:rsidRDefault="00DE7E4E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  <w:r w:rsidRPr="003B7987">
        <w:rPr>
          <w:rFonts w:ascii="Times New Roman" w:hAnsi="Times New Roman" w:cs="Times New Roman"/>
          <w:b/>
          <w:color w:val="0070C0"/>
          <w:sz w:val="28"/>
          <w:szCs w:val="28"/>
        </w:rPr>
        <w:t>Подвижные игры для детей 6-7 лет.</w:t>
      </w:r>
    </w:p>
    <w:p w:rsidR="003B7987" w:rsidRPr="003B7987" w:rsidRDefault="003B7987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</w:p>
    <w:p w:rsidR="00DE7E4E" w:rsidRPr="003B7987" w:rsidRDefault="00DE7E4E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B7987">
        <w:rPr>
          <w:rFonts w:ascii="Times New Roman" w:hAnsi="Times New Roman" w:cs="Times New Roman"/>
          <w:b/>
          <w:color w:val="0070C0"/>
          <w:sz w:val="28"/>
          <w:szCs w:val="28"/>
        </w:rPr>
        <w:t>«Запрещенное движение»</w:t>
      </w:r>
    </w:p>
    <w:p w:rsidR="00DE7E4E" w:rsidRDefault="00DE7E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и ребенок становятся в центре комнаты друг напротив друга на расстоянии 1-1,5 м. Мама произносит слова:</w:t>
      </w:r>
    </w:p>
    <w:p w:rsidR="00DE7E4E" w:rsidRDefault="00DE7E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всем нам закаляться,</w:t>
      </w:r>
    </w:p>
    <w:p w:rsidR="00DE7E4E" w:rsidRDefault="00DE7E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нам не захворать,</w:t>
      </w:r>
    </w:p>
    <w:p w:rsidR="00DE7E4E" w:rsidRDefault="00DE7E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делать всем зарядку</w:t>
      </w:r>
    </w:p>
    <w:p w:rsidR="00DE7E4E" w:rsidRDefault="00DE7E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движенья выполнять!</w:t>
      </w:r>
    </w:p>
    <w:p w:rsidR="00DE7E4E" w:rsidRDefault="00DE7E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там спит в постели сладко?</w:t>
      </w:r>
    </w:p>
    <w:p w:rsidR="00DE7E4E" w:rsidRDefault="00DE7E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Выбегайте на зарядку!</w:t>
      </w:r>
    </w:p>
    <w:p w:rsidR="00DE7E4E" w:rsidRDefault="00DE7E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старайтесь, не зевайте,</w:t>
      </w:r>
    </w:p>
    <w:p w:rsidR="00DE7E4E" w:rsidRDefault="00DE7E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Упражненья выполняйте!</w:t>
      </w:r>
    </w:p>
    <w:p w:rsidR="00DE7E4E" w:rsidRDefault="00DE7E4E" w:rsidP="003B798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 этого мама начинает выполнять разные движении, ребенок должен их повторять. Но одно из движений - «запрещенное», его за мамой повторять нельзя (например запрещено выполнять движение «руки к плечам»). Мама делает разные движения, ребенок их повторяет, неожиданно мама выполняет «запрещенное движение». Если ребенок повторил его, он совершил ошибку, игра останавливается. Через 10-15 секунд игра продолжается.</w:t>
      </w:r>
    </w:p>
    <w:p w:rsidR="003B7987" w:rsidRPr="003B7987" w:rsidRDefault="003B798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E7E4E" w:rsidRPr="003B7987" w:rsidRDefault="00DE7E4E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B7987">
        <w:rPr>
          <w:rFonts w:ascii="Times New Roman" w:hAnsi="Times New Roman" w:cs="Times New Roman"/>
          <w:b/>
          <w:color w:val="0070C0"/>
          <w:sz w:val="28"/>
          <w:szCs w:val="28"/>
        </w:rPr>
        <w:t>Четыре стихии.</w:t>
      </w:r>
    </w:p>
    <w:p w:rsidR="00DE7E4E" w:rsidRDefault="00DE7E4E" w:rsidP="003B79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и ребенок встают на расстоянии 150-200 см друг напротив друга. В руках у взрослого мяч. Он объясняет ребенку: «Четыре стихии-это земля, вода, воздух, огонь; на земле живут звери, в воде- рыбы, в воздухе- птицы, в огне не живет никто». Взрослый бросает мяч ребенку и называет одну стихию, например «Земля!». Ребенок ловит мяч и сразу же кидает его обратно, называя какого- либо зверя, соответствующего данной стихии. На слово «Огонь!» мяч ловить нельзя, от мяча нужно увернуться.</w:t>
      </w:r>
    </w:p>
    <w:p w:rsidR="00DE7E4E" w:rsidRDefault="00DE7E4E" w:rsidP="003B798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Игра повторяется несколько раз подряд (3-5 раз), постепенно убыстряя темп. Если игрок дает неправильный ответ или затрудняется в ответе, то игроки меняются ролями. По мере овладения правилами игры первый водящий выбирается с помощью считалки.</w:t>
      </w:r>
    </w:p>
    <w:p w:rsidR="003B7987" w:rsidRPr="003B7987" w:rsidRDefault="003B798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E7E4E" w:rsidRPr="003B7987" w:rsidRDefault="00DE7E4E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B7987">
        <w:rPr>
          <w:rFonts w:ascii="Times New Roman" w:hAnsi="Times New Roman" w:cs="Times New Roman"/>
          <w:b/>
          <w:color w:val="0070C0"/>
          <w:sz w:val="28"/>
          <w:szCs w:val="28"/>
        </w:rPr>
        <w:t>Не наступи.</w:t>
      </w:r>
    </w:p>
    <w:p w:rsidR="00DE7E4E" w:rsidRDefault="00DE7E4E" w:rsidP="003B79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полу располагают гимнастическую палку (скакалку). Игрок становиться боком к ней, произносит слова: «Вправо!</w:t>
      </w:r>
      <w:r w:rsidR="003B79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Влево!</w:t>
      </w:r>
      <w:r w:rsidR="003B79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Вправо! </w:t>
      </w:r>
      <w:r w:rsidR="003B79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Влево! И одновременно выполняет прыжки вправо-влево через палку (скакалку). Через некоторое время (15-20 с)Это же выполняет другой игрок.</w:t>
      </w:r>
    </w:p>
    <w:p w:rsidR="00DE7E4E" w:rsidRDefault="00DE7E4E" w:rsidP="003B79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Примерные упражнения с мячом:</w:t>
      </w:r>
    </w:p>
    <w:p w:rsidR="00DE7E4E" w:rsidRDefault="00DE7E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подбросить мяч вверх, хлопнуть в ладоши (1-3 раза) и поймать его двумя </w:t>
      </w:r>
    </w:p>
    <w:p w:rsidR="00DE7E4E" w:rsidRDefault="00DE7E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руками;</w:t>
      </w:r>
    </w:p>
    <w:p w:rsidR="00DE7E4E" w:rsidRDefault="00DE7E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ударить мяч об пол двумя руками, хлопнуть в ладоши и поймать его двумя </w:t>
      </w:r>
    </w:p>
    <w:p w:rsidR="00DE7E4E" w:rsidRDefault="00DE7E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руками;</w:t>
      </w:r>
    </w:p>
    <w:p w:rsidR="00DE7E4E" w:rsidRDefault="00DE7E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подбросить мяч вверх правой, поймать левой рукой (и наоборот);</w:t>
      </w:r>
    </w:p>
    <w:p w:rsidR="00DE7E4E" w:rsidRDefault="00DE7E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перебрасывать мяч из правой руки в левую и обратно;</w:t>
      </w:r>
    </w:p>
    <w:p w:rsidR="00DE7E4E" w:rsidRDefault="00DE7E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ударить мяч об пол правой рукой, а поймать левой (и наоборот);</w:t>
      </w:r>
    </w:p>
    <w:p w:rsidR="00DE7E4E" w:rsidRDefault="00DE7E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подбросить мяч вверх, присесть-встать и поймать его спереди;</w:t>
      </w:r>
    </w:p>
    <w:p w:rsidR="00DE7E4E" w:rsidRDefault="00DE7E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подбросить и поймать мяч двумя или одной рукой сидя, сложив ноги по-</w:t>
      </w:r>
    </w:p>
    <w:p w:rsidR="00DE7E4E" w:rsidRDefault="00DE7E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турецки;</w:t>
      </w:r>
    </w:p>
    <w:p w:rsidR="00DE7E4E" w:rsidRDefault="00DE7E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*то же с хлопками.</w:t>
      </w:r>
    </w:p>
    <w:sectPr w:rsidR="00DE7E4E" w:rsidSect="003B79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1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167" w:rsidRDefault="006C7167" w:rsidP="00DE7E4E">
      <w:r>
        <w:separator/>
      </w:r>
    </w:p>
  </w:endnote>
  <w:endnote w:type="continuationSeparator" w:id="1">
    <w:p w:rsidR="006C7167" w:rsidRDefault="006C7167" w:rsidP="00DE7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E4E" w:rsidRDefault="00DE7E4E">
    <w:pPr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E4E" w:rsidRDefault="00DE7E4E">
    <w:pPr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E4E" w:rsidRDefault="00DE7E4E">
    <w:pPr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167" w:rsidRDefault="006C7167" w:rsidP="00DE7E4E">
      <w:r>
        <w:separator/>
      </w:r>
    </w:p>
  </w:footnote>
  <w:footnote w:type="continuationSeparator" w:id="1">
    <w:p w:rsidR="006C7167" w:rsidRDefault="006C7167" w:rsidP="00DE7E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E4E" w:rsidRDefault="00DE7E4E">
    <w:pPr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E4E" w:rsidRDefault="00DE7E4E">
    <w:pPr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E4E" w:rsidRDefault="00DE7E4E">
    <w:pPr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7E4E"/>
    <w:rsid w:val="00383B41"/>
    <w:rsid w:val="003B7987"/>
    <w:rsid w:val="006C7167"/>
    <w:rsid w:val="00DE7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4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/>
    </w:rPr>
  </w:style>
  <w:style w:type="paragraph" w:styleId="1">
    <w:name w:val="heading 1"/>
    <w:basedOn w:val="a"/>
    <w:next w:val="a"/>
    <w:link w:val="10"/>
    <w:uiPriority w:val="99"/>
    <w:qFormat/>
    <w:rsid w:val="00383B41"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83B4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83B41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DE7E4E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10">
    <w:name w:val="Заголовок 1 Знак"/>
    <w:basedOn w:val="a0"/>
    <w:link w:val="1"/>
    <w:uiPriority w:val="99"/>
    <w:rsid w:val="00383B41"/>
    <w:rPr>
      <w:b/>
      <w:bCs/>
      <w:sz w:val="32"/>
      <w:szCs w:val="32"/>
    </w:rPr>
  </w:style>
  <w:style w:type="character" w:customStyle="1" w:styleId="Heading2Char">
    <w:name w:val="Heading 2 Char"/>
    <w:basedOn w:val="a0"/>
    <w:uiPriority w:val="9"/>
    <w:semiHidden/>
    <w:rsid w:val="00DE7E4E"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20">
    <w:name w:val="Заголовок 2 Знак"/>
    <w:basedOn w:val="a0"/>
    <w:link w:val="2"/>
    <w:uiPriority w:val="99"/>
    <w:rsid w:val="00383B41"/>
    <w:rPr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uiPriority w:val="9"/>
    <w:semiHidden/>
    <w:rsid w:val="00DE7E4E"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30">
    <w:name w:val="Заголовок 3 Знак"/>
    <w:basedOn w:val="a0"/>
    <w:link w:val="3"/>
    <w:uiPriority w:val="99"/>
    <w:rsid w:val="00383B41"/>
    <w:rPr>
      <w:b/>
      <w:bCs/>
      <w:sz w:val="26"/>
      <w:szCs w:val="26"/>
    </w:rPr>
  </w:style>
  <w:style w:type="character" w:styleId="a3">
    <w:name w:val="Hyperlink"/>
    <w:basedOn w:val="a0"/>
    <w:uiPriority w:val="99"/>
    <w:rsid w:val="00383B41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383B41"/>
    <w:rPr>
      <w:sz w:val="24"/>
      <w:szCs w:val="24"/>
    </w:rPr>
  </w:style>
  <w:style w:type="character" w:customStyle="1" w:styleId="HeaderChar">
    <w:name w:val="Header Char"/>
    <w:basedOn w:val="a0"/>
    <w:uiPriority w:val="99"/>
    <w:semiHidden/>
    <w:rsid w:val="00DE7E4E"/>
    <w:rPr>
      <w:rFonts w:ascii="Arial" w:hAnsi="Arial" w:cs="Arial"/>
      <w:sz w:val="20"/>
      <w:szCs w:val="20"/>
      <w:lang/>
    </w:rPr>
  </w:style>
  <w:style w:type="character" w:customStyle="1" w:styleId="a5">
    <w:name w:val="Верхний колонтитул Знак"/>
    <w:basedOn w:val="a0"/>
    <w:link w:val="a4"/>
    <w:uiPriority w:val="99"/>
    <w:rsid w:val="00383B41"/>
  </w:style>
  <w:style w:type="paragraph" w:styleId="a6">
    <w:name w:val="footer"/>
    <w:basedOn w:val="a"/>
    <w:link w:val="a7"/>
    <w:uiPriority w:val="99"/>
    <w:rsid w:val="00383B41"/>
    <w:rPr>
      <w:sz w:val="24"/>
      <w:szCs w:val="24"/>
    </w:rPr>
  </w:style>
  <w:style w:type="character" w:customStyle="1" w:styleId="FooterChar">
    <w:name w:val="Footer Char"/>
    <w:basedOn w:val="a0"/>
    <w:uiPriority w:val="99"/>
    <w:semiHidden/>
    <w:rsid w:val="00DE7E4E"/>
    <w:rPr>
      <w:rFonts w:ascii="Arial" w:hAnsi="Arial" w:cs="Arial"/>
      <w:sz w:val="20"/>
      <w:szCs w:val="20"/>
      <w:lang/>
    </w:rPr>
  </w:style>
  <w:style w:type="character" w:customStyle="1" w:styleId="a7">
    <w:name w:val="Нижний колонтитул Знак"/>
    <w:basedOn w:val="a0"/>
    <w:link w:val="a6"/>
    <w:uiPriority w:val="99"/>
    <w:rsid w:val="00383B41"/>
  </w:style>
  <w:style w:type="character" w:styleId="a8">
    <w:name w:val="footnote reference"/>
    <w:basedOn w:val="a0"/>
    <w:uiPriority w:val="99"/>
    <w:rsid w:val="00383B41"/>
    <w:rPr>
      <w:vertAlign w:val="superscript"/>
    </w:rPr>
  </w:style>
  <w:style w:type="character" w:styleId="a9">
    <w:name w:val="endnote reference"/>
    <w:basedOn w:val="a0"/>
    <w:uiPriority w:val="99"/>
    <w:rsid w:val="00383B41"/>
    <w:rPr>
      <w:vertAlign w:val="superscript"/>
    </w:rPr>
  </w:style>
  <w:style w:type="paragraph" w:styleId="aa">
    <w:name w:val="footnote text"/>
    <w:basedOn w:val="a"/>
    <w:link w:val="ab"/>
    <w:uiPriority w:val="99"/>
    <w:rsid w:val="00383B41"/>
    <w:rPr>
      <w:sz w:val="24"/>
      <w:szCs w:val="24"/>
    </w:rPr>
  </w:style>
  <w:style w:type="character" w:customStyle="1" w:styleId="FootnoteTextChar">
    <w:name w:val="Footnote Text Char"/>
    <w:basedOn w:val="a0"/>
    <w:uiPriority w:val="99"/>
    <w:semiHidden/>
    <w:rsid w:val="00DE7E4E"/>
    <w:rPr>
      <w:rFonts w:ascii="Arial" w:hAnsi="Arial" w:cs="Arial"/>
      <w:sz w:val="20"/>
      <w:szCs w:val="20"/>
      <w:lang/>
    </w:rPr>
  </w:style>
  <w:style w:type="character" w:customStyle="1" w:styleId="ab">
    <w:name w:val="Текст сноски Знак"/>
    <w:basedOn w:val="a0"/>
    <w:link w:val="aa"/>
    <w:uiPriority w:val="99"/>
    <w:rsid w:val="00383B41"/>
  </w:style>
  <w:style w:type="paragraph" w:styleId="ac">
    <w:name w:val="endnote text"/>
    <w:basedOn w:val="a"/>
    <w:link w:val="ad"/>
    <w:uiPriority w:val="99"/>
    <w:rsid w:val="00383B41"/>
    <w:rPr>
      <w:sz w:val="24"/>
      <w:szCs w:val="24"/>
    </w:rPr>
  </w:style>
  <w:style w:type="character" w:customStyle="1" w:styleId="EndnoteTextChar">
    <w:name w:val="Endnote Text Char"/>
    <w:basedOn w:val="a0"/>
    <w:uiPriority w:val="99"/>
    <w:semiHidden/>
    <w:rsid w:val="00DE7E4E"/>
    <w:rPr>
      <w:rFonts w:ascii="Arial" w:hAnsi="Arial" w:cs="Arial"/>
      <w:sz w:val="20"/>
      <w:szCs w:val="20"/>
      <w:lang/>
    </w:rPr>
  </w:style>
  <w:style w:type="character" w:customStyle="1" w:styleId="ad">
    <w:name w:val="Текст концевой сноски Знак"/>
    <w:basedOn w:val="a0"/>
    <w:link w:val="ac"/>
    <w:uiPriority w:val="99"/>
    <w:rsid w:val="00383B41"/>
  </w:style>
  <w:style w:type="paragraph" w:styleId="ae">
    <w:name w:val="caption"/>
    <w:basedOn w:val="a"/>
    <w:next w:val="a"/>
    <w:uiPriority w:val="99"/>
    <w:qFormat/>
    <w:rsid w:val="00383B41"/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1621</Words>
  <Characters>9243</Characters>
  <Application>Microsoft Office Word</Application>
  <DocSecurity>0</DocSecurity>
  <Lines>77</Lines>
  <Paragraphs>21</Paragraphs>
  <ScaleCrop>false</ScaleCrop>
  <Company/>
  <LinksUpToDate>false</LinksUpToDate>
  <CharactersWithSpaces>10843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Admin</cp:lastModifiedBy>
  <cp:revision>1</cp:revision>
  <dcterms:created xsi:type="dcterms:W3CDTF">2020-04-10T11:46:00Z</dcterms:created>
  <dcterms:modified xsi:type="dcterms:W3CDTF">2020-04-10T11:52:00Z</dcterms:modified>
</cp:coreProperties>
</file>